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0C8" w:rsidRPr="00F629F1" w:rsidRDefault="007950C8" w:rsidP="000D33D0">
      <w:pPr>
        <w:spacing w:after="0" w:line="360" w:lineRule="auto"/>
        <w:ind w:left="-284" w:right="-284"/>
        <w:contextualSpacing/>
        <w:jc w:val="center"/>
        <w:rPr>
          <w:rFonts w:ascii="Times New Roman" w:hAnsi="Times New Roman" w:cs="Times New Roman"/>
          <w:b/>
          <w:lang w:val="en-US"/>
        </w:rPr>
      </w:pPr>
      <w:proofErr w:type="spellStart"/>
      <w:r w:rsidRPr="00F629F1">
        <w:rPr>
          <w:rFonts w:ascii="Times New Roman" w:hAnsi="Times New Roman" w:cs="Times New Roman"/>
          <w:b/>
          <w:lang w:val="en-US"/>
        </w:rPr>
        <w:t>Mossakowski</w:t>
      </w:r>
      <w:proofErr w:type="spellEnd"/>
      <w:r w:rsidRPr="00F629F1">
        <w:rPr>
          <w:rFonts w:ascii="Times New Roman" w:hAnsi="Times New Roman" w:cs="Times New Roman"/>
          <w:b/>
          <w:lang w:val="en-US"/>
        </w:rPr>
        <w:t xml:space="preserve"> Medical Research Institute</w:t>
      </w:r>
    </w:p>
    <w:p w:rsidR="007950C8" w:rsidRPr="00F629F1" w:rsidRDefault="007950C8" w:rsidP="000D33D0">
      <w:pPr>
        <w:spacing w:after="0" w:line="360" w:lineRule="auto"/>
        <w:ind w:left="-284" w:right="-284"/>
        <w:contextualSpacing/>
        <w:jc w:val="center"/>
        <w:rPr>
          <w:rFonts w:ascii="Times New Roman" w:hAnsi="Times New Roman" w:cs="Times New Roman"/>
          <w:b/>
          <w:lang w:val="en-US"/>
        </w:rPr>
      </w:pPr>
      <w:r w:rsidRPr="00F629F1">
        <w:rPr>
          <w:rFonts w:ascii="Times New Roman" w:hAnsi="Times New Roman" w:cs="Times New Roman"/>
          <w:b/>
          <w:lang w:val="en-US"/>
        </w:rPr>
        <w:t>Polish Academy of Sciences in Warsaw</w:t>
      </w:r>
    </w:p>
    <w:p w:rsidR="000D33D0" w:rsidRDefault="007950C8" w:rsidP="000D33D0">
      <w:pPr>
        <w:spacing w:after="0" w:line="360" w:lineRule="auto"/>
        <w:ind w:left="-284" w:right="-284"/>
        <w:jc w:val="center"/>
        <w:rPr>
          <w:rFonts w:ascii="Times New Roman" w:hAnsi="Times New Roman" w:cs="Times New Roman"/>
          <w:b/>
          <w:lang w:val="en-US"/>
        </w:rPr>
      </w:pPr>
      <w:r w:rsidRPr="00F629F1">
        <w:rPr>
          <w:rFonts w:ascii="Times New Roman" w:hAnsi="Times New Roman" w:cs="Times New Roman"/>
          <w:b/>
          <w:lang w:val="en-US"/>
        </w:rPr>
        <w:t xml:space="preserve">is looking for a candidate for </w:t>
      </w:r>
    </w:p>
    <w:p w:rsidR="003D31EA" w:rsidRDefault="007950C8" w:rsidP="000D33D0">
      <w:pPr>
        <w:spacing w:after="0" w:line="360" w:lineRule="auto"/>
        <w:ind w:left="-284" w:right="-284"/>
        <w:jc w:val="center"/>
        <w:rPr>
          <w:rFonts w:ascii="Times New Roman" w:hAnsi="Times New Roman" w:cs="Times New Roman"/>
          <w:b/>
          <w:lang w:val="en-US"/>
        </w:rPr>
      </w:pPr>
      <w:r w:rsidRPr="00F629F1">
        <w:rPr>
          <w:rFonts w:ascii="Times New Roman" w:hAnsi="Times New Roman" w:cs="Times New Roman"/>
          <w:b/>
          <w:lang w:val="en-US"/>
        </w:rPr>
        <w:t xml:space="preserve">a </w:t>
      </w:r>
      <w:r w:rsidRPr="003D4CAB">
        <w:rPr>
          <w:rFonts w:ascii="Times New Roman" w:hAnsi="Times New Roman" w:cs="Times New Roman"/>
          <w:b/>
          <w:lang w:val="en-US"/>
        </w:rPr>
        <w:t xml:space="preserve">post-doc </w:t>
      </w:r>
      <w:r w:rsidRPr="00F629F1">
        <w:rPr>
          <w:rFonts w:ascii="Times New Roman" w:hAnsi="Times New Roman" w:cs="Times New Roman"/>
          <w:b/>
          <w:lang w:val="en-US"/>
        </w:rPr>
        <w:t>position</w:t>
      </w:r>
    </w:p>
    <w:p w:rsidR="000D33D0" w:rsidRPr="00F629F1" w:rsidRDefault="000D33D0" w:rsidP="000D33D0">
      <w:pPr>
        <w:spacing w:after="0" w:line="360" w:lineRule="auto"/>
        <w:ind w:left="-284" w:right="-284"/>
        <w:jc w:val="center"/>
        <w:rPr>
          <w:rFonts w:ascii="Times New Roman" w:hAnsi="Times New Roman" w:cs="Times New Roman"/>
          <w:b/>
          <w:lang w:val="en-US"/>
        </w:rPr>
      </w:pPr>
    </w:p>
    <w:p w:rsidR="007950C8" w:rsidRPr="00F629F1" w:rsidRDefault="007950C8" w:rsidP="007950C8">
      <w:pPr>
        <w:ind w:left="-284" w:right="-284"/>
        <w:contextualSpacing/>
        <w:jc w:val="both"/>
        <w:rPr>
          <w:rFonts w:ascii="Times New Roman" w:hAnsi="Times New Roman" w:cs="Times New Roman"/>
          <w:lang w:val="en-US"/>
        </w:rPr>
      </w:pPr>
      <w:r w:rsidRPr="00F629F1">
        <w:rPr>
          <w:rFonts w:ascii="Times New Roman" w:hAnsi="Times New Roman" w:cs="Times New Roman"/>
          <w:lang w:val="en-US"/>
        </w:rPr>
        <w:t xml:space="preserve">The recruitment is for the </w:t>
      </w:r>
      <w:r w:rsidR="00F629F1" w:rsidRPr="00F629F1">
        <w:rPr>
          <w:rFonts w:ascii="Times New Roman" w:hAnsi="Times New Roman" w:cs="Times New Roman"/>
          <w:lang w:val="en-US"/>
        </w:rPr>
        <w:t>OPUS</w:t>
      </w:r>
      <w:r w:rsidRPr="00F629F1">
        <w:rPr>
          <w:rFonts w:ascii="Times New Roman" w:hAnsi="Times New Roman" w:cs="Times New Roman"/>
          <w:lang w:val="en-US"/>
        </w:rPr>
        <w:t xml:space="preserve"> project </w:t>
      </w:r>
      <w:r w:rsidRPr="00F629F1">
        <w:rPr>
          <w:rFonts w:ascii="Times New Roman" w:hAnsi="Times New Roman" w:cs="Times New Roman"/>
          <w:b/>
          <w:lang w:val="en-US"/>
        </w:rPr>
        <w:t>“</w:t>
      </w:r>
      <w:r w:rsidR="00534A0C" w:rsidRPr="00F629F1">
        <w:rPr>
          <w:rFonts w:ascii="Times New Roman" w:hAnsi="Times New Roman" w:cs="Times New Roman"/>
          <w:b/>
          <w:lang w:val="en-US"/>
        </w:rPr>
        <w:t>Depletion of the tumor microenvironment as a novel strategy potentiating the efficacy of immunotherapies</w:t>
      </w:r>
      <w:r w:rsidRPr="00F629F1">
        <w:rPr>
          <w:rFonts w:ascii="Times New Roman" w:hAnsi="Times New Roman" w:cs="Times New Roman"/>
          <w:b/>
          <w:lang w:val="en-US"/>
        </w:rPr>
        <w:t>”</w:t>
      </w:r>
      <w:r w:rsidRPr="00F629F1">
        <w:rPr>
          <w:rFonts w:ascii="Times New Roman" w:hAnsi="Times New Roman" w:cs="Times New Roman"/>
          <w:lang w:val="en-US"/>
        </w:rPr>
        <w:t xml:space="preserve"> financed by the National Science Center at the Laboratory of </w:t>
      </w:r>
      <w:r w:rsidR="00534A0C" w:rsidRPr="00F629F1">
        <w:rPr>
          <w:rFonts w:ascii="Times New Roman" w:hAnsi="Times New Roman" w:cs="Times New Roman"/>
          <w:lang w:val="en-US"/>
        </w:rPr>
        <w:t>Immunology</w:t>
      </w:r>
    </w:p>
    <w:p w:rsidR="007950C8" w:rsidRPr="00F629F1" w:rsidRDefault="007950C8" w:rsidP="007950C8">
      <w:pPr>
        <w:ind w:left="-284" w:right="-284"/>
        <w:contextualSpacing/>
        <w:jc w:val="both"/>
        <w:rPr>
          <w:rFonts w:ascii="Times New Roman" w:hAnsi="Times New Roman" w:cs="Times New Roman"/>
          <w:lang w:val="en-US"/>
        </w:rPr>
      </w:pPr>
    </w:p>
    <w:p w:rsidR="007950C8" w:rsidRPr="00F629F1" w:rsidRDefault="007950C8" w:rsidP="007950C8">
      <w:pPr>
        <w:ind w:left="-284" w:right="-284"/>
        <w:contextualSpacing/>
        <w:rPr>
          <w:rFonts w:ascii="Times New Roman" w:hAnsi="Times New Roman" w:cs="Times New Roman"/>
          <w:lang w:val="en-US"/>
        </w:rPr>
      </w:pPr>
      <w:r w:rsidRPr="00F629F1">
        <w:rPr>
          <w:rFonts w:ascii="Times New Roman" w:hAnsi="Times New Roman" w:cs="Times New Roman"/>
          <w:lang w:val="en-US"/>
        </w:rPr>
        <w:t xml:space="preserve">Scientific discipline: </w:t>
      </w:r>
      <w:r w:rsidRPr="000D33D0">
        <w:rPr>
          <w:rFonts w:ascii="Times New Roman" w:hAnsi="Times New Roman" w:cs="Times New Roman"/>
          <w:b/>
          <w:lang w:val="en-US"/>
        </w:rPr>
        <w:t>medical science</w:t>
      </w:r>
    </w:p>
    <w:p w:rsidR="007950C8" w:rsidRPr="003D4CAB" w:rsidRDefault="007950C8" w:rsidP="007950C8">
      <w:pPr>
        <w:ind w:left="-284" w:right="-284"/>
        <w:contextualSpacing/>
        <w:rPr>
          <w:rFonts w:ascii="Times New Roman" w:hAnsi="Times New Roman" w:cs="Times New Roman"/>
          <w:lang w:val="en-US"/>
        </w:rPr>
      </w:pPr>
      <w:r w:rsidRPr="00F629F1">
        <w:rPr>
          <w:rFonts w:ascii="Times New Roman" w:hAnsi="Times New Roman" w:cs="Times New Roman"/>
          <w:lang w:val="en-US"/>
        </w:rPr>
        <w:t>Date of announcement</w:t>
      </w:r>
      <w:r w:rsidRPr="003D4CAB">
        <w:rPr>
          <w:rFonts w:ascii="Times New Roman" w:hAnsi="Times New Roman" w:cs="Times New Roman"/>
          <w:lang w:val="en-US"/>
        </w:rPr>
        <w:t xml:space="preserve">: </w:t>
      </w:r>
      <w:bookmarkStart w:id="0" w:name="_Hlk121413982"/>
      <w:r w:rsidR="003D4CAB" w:rsidRPr="003D4CAB">
        <w:rPr>
          <w:rFonts w:ascii="Times New Roman" w:hAnsi="Times New Roman" w:cs="Times New Roman"/>
          <w:b/>
          <w:lang w:val="en-US"/>
        </w:rPr>
        <w:t>09</w:t>
      </w:r>
      <w:r w:rsidR="00F1686B" w:rsidRPr="003D4CAB">
        <w:rPr>
          <w:rFonts w:ascii="Times New Roman" w:hAnsi="Times New Roman" w:cs="Times New Roman"/>
          <w:b/>
          <w:lang w:val="en-US"/>
        </w:rPr>
        <w:t>.1</w:t>
      </w:r>
      <w:r w:rsidR="00F629F1" w:rsidRPr="003D4CAB">
        <w:rPr>
          <w:rFonts w:ascii="Times New Roman" w:hAnsi="Times New Roman" w:cs="Times New Roman"/>
          <w:b/>
          <w:lang w:val="en-US"/>
        </w:rPr>
        <w:t>2</w:t>
      </w:r>
      <w:r w:rsidR="00F1686B" w:rsidRPr="003D4CAB">
        <w:rPr>
          <w:rFonts w:ascii="Times New Roman" w:hAnsi="Times New Roman" w:cs="Times New Roman"/>
          <w:b/>
          <w:lang w:val="en-US"/>
        </w:rPr>
        <w:t>.2022</w:t>
      </w:r>
      <w:bookmarkEnd w:id="0"/>
    </w:p>
    <w:p w:rsidR="007950C8" w:rsidRPr="00F629F1" w:rsidRDefault="007950C8" w:rsidP="007950C8">
      <w:pPr>
        <w:ind w:left="-284" w:right="-284"/>
        <w:contextualSpacing/>
        <w:rPr>
          <w:rFonts w:ascii="Times New Roman" w:hAnsi="Times New Roman" w:cs="Times New Roman"/>
          <w:lang w:val="en-US"/>
        </w:rPr>
      </w:pPr>
      <w:r w:rsidRPr="003D4CAB">
        <w:rPr>
          <w:rFonts w:ascii="Times New Roman" w:hAnsi="Times New Roman" w:cs="Times New Roman"/>
          <w:lang w:val="en-US"/>
        </w:rPr>
        <w:t xml:space="preserve">Deadline for submitting offers: </w:t>
      </w:r>
      <w:r w:rsidR="00F629F1" w:rsidRPr="003D4CAB">
        <w:rPr>
          <w:rFonts w:ascii="Times New Roman" w:hAnsi="Times New Roman" w:cs="Times New Roman"/>
          <w:b/>
          <w:lang w:val="en-US"/>
        </w:rPr>
        <w:t>27</w:t>
      </w:r>
      <w:r w:rsidR="00F1686B" w:rsidRPr="003D4CAB">
        <w:rPr>
          <w:rFonts w:ascii="Times New Roman" w:hAnsi="Times New Roman" w:cs="Times New Roman"/>
          <w:b/>
          <w:lang w:val="en-US"/>
        </w:rPr>
        <w:t>.1</w:t>
      </w:r>
      <w:r w:rsidR="00F629F1" w:rsidRPr="003D4CAB">
        <w:rPr>
          <w:rFonts w:ascii="Times New Roman" w:hAnsi="Times New Roman" w:cs="Times New Roman"/>
          <w:b/>
          <w:lang w:val="en-US"/>
        </w:rPr>
        <w:t>2</w:t>
      </w:r>
      <w:r w:rsidR="00F1686B" w:rsidRPr="003D4CAB">
        <w:rPr>
          <w:rFonts w:ascii="Times New Roman" w:hAnsi="Times New Roman" w:cs="Times New Roman"/>
          <w:b/>
          <w:lang w:val="en-US"/>
        </w:rPr>
        <w:t>.2022</w:t>
      </w:r>
    </w:p>
    <w:p w:rsidR="007950C8" w:rsidRPr="000D33D0" w:rsidRDefault="007950C8" w:rsidP="007950C8">
      <w:pPr>
        <w:ind w:left="-284" w:right="-284"/>
        <w:contextualSpacing/>
        <w:rPr>
          <w:rFonts w:ascii="Times New Roman" w:hAnsi="Times New Roman" w:cs="Times New Roman"/>
          <w:color w:val="1F497D" w:themeColor="text2"/>
          <w:lang w:val="en-US"/>
        </w:rPr>
      </w:pPr>
      <w:r w:rsidRPr="00F629F1">
        <w:rPr>
          <w:rFonts w:ascii="Times New Roman" w:hAnsi="Times New Roman" w:cs="Times New Roman"/>
          <w:lang w:val="en-US"/>
        </w:rPr>
        <w:t xml:space="preserve">Link to the website: </w:t>
      </w:r>
      <w:r w:rsidR="004757FA" w:rsidRPr="000D33D0">
        <w:rPr>
          <w:rFonts w:ascii="Times New Roman" w:hAnsi="Times New Roman" w:cs="Times New Roman"/>
          <w:color w:val="1F497D" w:themeColor="text2"/>
          <w:lang w:val="en-US"/>
        </w:rPr>
        <w:t>www.imdik.pan.pl/en/</w:t>
      </w:r>
    </w:p>
    <w:p w:rsidR="007950C8" w:rsidRPr="00F629F1" w:rsidRDefault="007950C8" w:rsidP="007950C8">
      <w:pPr>
        <w:ind w:left="-284" w:right="-284"/>
        <w:contextualSpacing/>
        <w:rPr>
          <w:rFonts w:ascii="Times New Roman" w:hAnsi="Times New Roman" w:cs="Times New Roman"/>
          <w:lang w:val="en-US"/>
        </w:rPr>
      </w:pPr>
      <w:r w:rsidRPr="00F629F1">
        <w:rPr>
          <w:rFonts w:ascii="Times New Roman" w:hAnsi="Times New Roman" w:cs="Times New Roman"/>
          <w:lang w:val="en-US"/>
        </w:rPr>
        <w:t>Key</w:t>
      </w:r>
      <w:r w:rsidR="00F629F1">
        <w:rPr>
          <w:rFonts w:ascii="Times New Roman" w:hAnsi="Times New Roman" w:cs="Times New Roman"/>
          <w:lang w:val="en-US"/>
        </w:rPr>
        <w:t xml:space="preserve"> </w:t>
      </w:r>
      <w:r w:rsidRPr="00F629F1">
        <w:rPr>
          <w:rFonts w:ascii="Times New Roman" w:hAnsi="Times New Roman" w:cs="Times New Roman"/>
          <w:lang w:val="en-US"/>
        </w:rPr>
        <w:t xml:space="preserve">words: </w:t>
      </w:r>
      <w:r w:rsidR="00534A0C" w:rsidRPr="00F629F1">
        <w:rPr>
          <w:rFonts w:ascii="Times New Roman" w:hAnsi="Times New Roman" w:cs="Times New Roman"/>
          <w:lang w:val="en-US"/>
        </w:rPr>
        <w:t>tumor microenvironment, CAR-T cells, monoclonal antibodies, immunotherapy</w:t>
      </w:r>
    </w:p>
    <w:p w:rsidR="007950C8" w:rsidRPr="00F629F1" w:rsidRDefault="007950C8" w:rsidP="007950C8">
      <w:pPr>
        <w:ind w:left="-284" w:right="-284"/>
        <w:rPr>
          <w:rFonts w:ascii="Times New Roman" w:hAnsi="Times New Roman" w:cs="Times New Roman"/>
          <w:lang w:val="en-US"/>
        </w:rPr>
      </w:pPr>
    </w:p>
    <w:p w:rsidR="00534A0C" w:rsidRPr="00F629F1" w:rsidRDefault="007950C8" w:rsidP="001A5D05">
      <w:pPr>
        <w:spacing w:line="240" w:lineRule="auto"/>
        <w:ind w:left="-284" w:right="-284"/>
        <w:contextualSpacing/>
        <w:jc w:val="both"/>
        <w:rPr>
          <w:rFonts w:ascii="Times New Roman" w:hAnsi="Times New Roman" w:cs="Times New Roman"/>
          <w:lang w:val="en-US"/>
        </w:rPr>
      </w:pPr>
      <w:r w:rsidRPr="00F629F1">
        <w:rPr>
          <w:rFonts w:ascii="Times New Roman" w:hAnsi="Times New Roman" w:cs="Times New Roman"/>
          <w:b/>
          <w:u w:val="single"/>
          <w:lang w:val="en-US"/>
        </w:rPr>
        <w:t>Project:</w:t>
      </w:r>
      <w:r w:rsidRPr="00F629F1">
        <w:rPr>
          <w:rFonts w:ascii="Times New Roman" w:hAnsi="Times New Roman" w:cs="Times New Roman"/>
          <w:lang w:val="en-US"/>
        </w:rPr>
        <w:t xml:space="preserve"> </w:t>
      </w:r>
      <w:r w:rsidR="00534A0C" w:rsidRPr="00F629F1">
        <w:rPr>
          <w:rFonts w:ascii="Times New Roman" w:hAnsi="Times New Roman" w:cs="Times New Roman"/>
          <w:lang w:val="en-US"/>
        </w:rPr>
        <w:t xml:space="preserve">The aim of the project is to develop approaches that, by targeting </w:t>
      </w:r>
      <w:r w:rsidR="00F629F1">
        <w:rPr>
          <w:rFonts w:ascii="Times New Roman" w:hAnsi="Times New Roman" w:cs="Times New Roman"/>
          <w:lang w:val="en-US"/>
        </w:rPr>
        <w:t>tumor microenvironment (</w:t>
      </w:r>
      <w:r w:rsidR="00534A0C" w:rsidRPr="00F629F1">
        <w:rPr>
          <w:rFonts w:ascii="Times New Roman" w:hAnsi="Times New Roman" w:cs="Times New Roman"/>
          <w:lang w:val="en-US"/>
        </w:rPr>
        <w:t>TME</w:t>
      </w:r>
      <w:r w:rsidR="00F629F1">
        <w:rPr>
          <w:rFonts w:ascii="Times New Roman" w:hAnsi="Times New Roman" w:cs="Times New Roman"/>
          <w:lang w:val="en-US"/>
        </w:rPr>
        <w:t>)</w:t>
      </w:r>
      <w:r w:rsidR="00534A0C" w:rsidRPr="00F629F1">
        <w:rPr>
          <w:rFonts w:ascii="Times New Roman" w:hAnsi="Times New Roman" w:cs="Times New Roman"/>
          <w:lang w:val="en-US"/>
        </w:rPr>
        <w:t xml:space="preserve">, improve the antitumor activity of selected immunotherapies. </w:t>
      </w:r>
      <w:r w:rsidR="001A5D05" w:rsidRPr="00F629F1">
        <w:rPr>
          <w:rFonts w:ascii="Times New Roman" w:hAnsi="Times New Roman" w:cs="Times New Roman"/>
          <w:lang w:val="en-US"/>
        </w:rPr>
        <w:t>In these studies, we plan to study the influence of TME on the activity of immune cells, analyze the immunosuppressive factors affecting effector cells’ functions, and determine the molecular mechanisms responsible for this immunosuppression. Within the project, we will design and implement a new strategy, based on the effector T cells modified with chimeric antigen receptors (CARs), for the elimination of TME. We will evaluate the influence of this TME-eliminating strategy on the antitumor activity of selected immunotherapies in both in vitro and in vivo models. We believe that our research may contribute to improving the effectiveness of immune-based therapies in cancer patients.</w:t>
      </w:r>
    </w:p>
    <w:p w:rsidR="00534A0C" w:rsidRPr="00F629F1" w:rsidRDefault="00534A0C" w:rsidP="00534A0C">
      <w:pPr>
        <w:spacing w:line="240" w:lineRule="auto"/>
        <w:ind w:left="-284" w:right="-284" w:firstLine="709"/>
        <w:contextualSpacing/>
        <w:jc w:val="both"/>
        <w:rPr>
          <w:rFonts w:ascii="Times New Roman" w:hAnsi="Times New Roman" w:cs="Times New Roman"/>
          <w:lang w:val="en-US"/>
        </w:rPr>
      </w:pPr>
    </w:p>
    <w:p w:rsidR="007950C8" w:rsidRPr="00F629F1" w:rsidRDefault="007950C8" w:rsidP="007950C8">
      <w:pPr>
        <w:ind w:left="-284" w:right="-284"/>
        <w:contextualSpacing/>
        <w:rPr>
          <w:rFonts w:ascii="Times New Roman" w:hAnsi="Times New Roman" w:cs="Times New Roman"/>
          <w:b/>
          <w:lang w:val="en-US"/>
        </w:rPr>
      </w:pPr>
      <w:r w:rsidRPr="00F629F1">
        <w:rPr>
          <w:rFonts w:ascii="Times New Roman" w:hAnsi="Times New Roman" w:cs="Times New Roman"/>
          <w:b/>
          <w:lang w:val="en-US"/>
        </w:rPr>
        <w:t>Description of activities within the workplace:</w:t>
      </w:r>
    </w:p>
    <w:p w:rsidR="007950C8" w:rsidRPr="00F629F1" w:rsidRDefault="007950C8" w:rsidP="007950C8">
      <w:pPr>
        <w:ind w:left="-284" w:right="-284"/>
        <w:contextualSpacing/>
        <w:rPr>
          <w:rFonts w:ascii="Times New Roman" w:hAnsi="Times New Roman" w:cs="Times New Roman"/>
          <w:lang w:val="en-US"/>
        </w:rPr>
      </w:pPr>
      <w:r w:rsidRPr="00F629F1">
        <w:rPr>
          <w:rFonts w:ascii="Times New Roman" w:hAnsi="Times New Roman" w:cs="Times New Roman"/>
          <w:lang w:val="en-US"/>
        </w:rPr>
        <w:t>• independent planning and conducting experiments with the use of molecular biology</w:t>
      </w:r>
      <w:r w:rsidR="00672775" w:rsidRPr="00F629F1">
        <w:rPr>
          <w:rFonts w:ascii="Times New Roman" w:hAnsi="Times New Roman" w:cs="Times New Roman"/>
          <w:lang w:val="en-US"/>
        </w:rPr>
        <w:t>, biotechnology</w:t>
      </w:r>
      <w:r w:rsidR="00F629F1">
        <w:rPr>
          <w:rFonts w:ascii="Times New Roman" w:hAnsi="Times New Roman" w:cs="Times New Roman"/>
          <w:lang w:val="en-US"/>
        </w:rPr>
        <w:t>,</w:t>
      </w:r>
      <w:r w:rsidRPr="00F629F1">
        <w:rPr>
          <w:rFonts w:ascii="Times New Roman" w:hAnsi="Times New Roman" w:cs="Times New Roman"/>
          <w:lang w:val="en-US"/>
        </w:rPr>
        <w:t xml:space="preserve"> and </w:t>
      </w:r>
      <w:r w:rsidR="00672775" w:rsidRPr="00F629F1">
        <w:rPr>
          <w:rFonts w:ascii="Times New Roman" w:hAnsi="Times New Roman" w:cs="Times New Roman"/>
          <w:lang w:val="en-US"/>
        </w:rPr>
        <w:t xml:space="preserve">methods </w:t>
      </w:r>
      <w:r w:rsidR="00F629F1">
        <w:rPr>
          <w:rFonts w:ascii="Times New Roman" w:hAnsi="Times New Roman" w:cs="Times New Roman"/>
          <w:lang w:val="en-US"/>
        </w:rPr>
        <w:t>us</w:t>
      </w:r>
      <w:r w:rsidR="00672775" w:rsidRPr="00F629F1">
        <w:rPr>
          <w:rFonts w:ascii="Times New Roman" w:hAnsi="Times New Roman" w:cs="Times New Roman"/>
          <w:lang w:val="en-US"/>
        </w:rPr>
        <w:t xml:space="preserve">ed for </w:t>
      </w:r>
      <w:r w:rsidR="00161E8B" w:rsidRPr="00F629F1">
        <w:rPr>
          <w:rFonts w:ascii="Times New Roman" w:hAnsi="Times New Roman" w:cs="Times New Roman"/>
          <w:lang w:val="en-US"/>
        </w:rPr>
        <w:t xml:space="preserve">the study of </w:t>
      </w:r>
      <w:r w:rsidR="00672775" w:rsidRPr="00F629F1">
        <w:rPr>
          <w:rFonts w:ascii="Times New Roman" w:hAnsi="Times New Roman" w:cs="Times New Roman"/>
          <w:lang w:val="en-US"/>
        </w:rPr>
        <w:t>immune cell</w:t>
      </w:r>
      <w:r w:rsidR="00161E8B" w:rsidRPr="00F629F1">
        <w:rPr>
          <w:rFonts w:ascii="Times New Roman" w:hAnsi="Times New Roman" w:cs="Times New Roman"/>
          <w:lang w:val="en-US"/>
        </w:rPr>
        <w:t>s</w:t>
      </w:r>
      <w:r w:rsidR="00672775" w:rsidRPr="00F629F1">
        <w:rPr>
          <w:rFonts w:ascii="Times New Roman" w:hAnsi="Times New Roman" w:cs="Times New Roman"/>
          <w:lang w:val="en-US"/>
        </w:rPr>
        <w:t xml:space="preserve"> </w:t>
      </w:r>
    </w:p>
    <w:p w:rsidR="007950C8" w:rsidRPr="00F629F1" w:rsidRDefault="007950C8" w:rsidP="007950C8">
      <w:pPr>
        <w:ind w:left="-284" w:right="-284"/>
        <w:contextualSpacing/>
        <w:rPr>
          <w:rFonts w:ascii="Times New Roman" w:hAnsi="Times New Roman" w:cs="Times New Roman"/>
          <w:lang w:val="en-US"/>
        </w:rPr>
      </w:pPr>
      <w:r w:rsidRPr="00F629F1">
        <w:rPr>
          <w:rFonts w:ascii="Times New Roman" w:hAnsi="Times New Roman" w:cs="Times New Roman"/>
          <w:lang w:val="en-US"/>
        </w:rPr>
        <w:t>• data collection, analysis</w:t>
      </w:r>
      <w:r w:rsidR="00F629F1">
        <w:rPr>
          <w:rFonts w:ascii="Times New Roman" w:hAnsi="Times New Roman" w:cs="Times New Roman"/>
          <w:lang w:val="en-US"/>
        </w:rPr>
        <w:t>,</w:t>
      </w:r>
      <w:r w:rsidRPr="00F629F1">
        <w:rPr>
          <w:rFonts w:ascii="Times New Roman" w:hAnsi="Times New Roman" w:cs="Times New Roman"/>
          <w:lang w:val="en-US"/>
        </w:rPr>
        <w:t xml:space="preserve"> and processing</w:t>
      </w:r>
    </w:p>
    <w:p w:rsidR="007950C8" w:rsidRPr="00F629F1" w:rsidRDefault="007950C8" w:rsidP="007950C8">
      <w:pPr>
        <w:ind w:left="-284" w:right="-284"/>
        <w:contextualSpacing/>
        <w:rPr>
          <w:rFonts w:ascii="Times New Roman" w:hAnsi="Times New Roman" w:cs="Times New Roman"/>
          <w:lang w:val="en-US"/>
        </w:rPr>
      </w:pPr>
      <w:r w:rsidRPr="00F629F1">
        <w:rPr>
          <w:rFonts w:ascii="Times New Roman" w:hAnsi="Times New Roman" w:cs="Times New Roman"/>
          <w:lang w:val="en-US"/>
        </w:rPr>
        <w:t>• writing scientific publications, reports, preparing conference presentations</w:t>
      </w:r>
    </w:p>
    <w:p w:rsidR="007950C8" w:rsidRPr="00F629F1" w:rsidRDefault="007950C8" w:rsidP="007950C8">
      <w:pPr>
        <w:ind w:left="-284" w:right="-284"/>
        <w:contextualSpacing/>
        <w:rPr>
          <w:rFonts w:ascii="Times New Roman" w:hAnsi="Times New Roman" w:cs="Times New Roman"/>
          <w:lang w:val="en-US"/>
        </w:rPr>
      </w:pPr>
      <w:r w:rsidRPr="00F629F1">
        <w:rPr>
          <w:rFonts w:ascii="Times New Roman" w:hAnsi="Times New Roman" w:cs="Times New Roman"/>
          <w:lang w:val="en-US"/>
        </w:rPr>
        <w:t>• participation in scientific conferences related to the subject of the project</w:t>
      </w:r>
    </w:p>
    <w:p w:rsidR="007950C8" w:rsidRPr="00F629F1" w:rsidRDefault="007950C8" w:rsidP="007950C8">
      <w:pPr>
        <w:ind w:left="-284" w:right="-284"/>
        <w:contextualSpacing/>
        <w:rPr>
          <w:rFonts w:ascii="Times New Roman" w:hAnsi="Times New Roman" w:cs="Times New Roman"/>
          <w:lang w:val="en-US"/>
        </w:rPr>
      </w:pPr>
      <w:r w:rsidRPr="00F629F1">
        <w:rPr>
          <w:rFonts w:ascii="Times New Roman" w:hAnsi="Times New Roman" w:cs="Times New Roman"/>
          <w:lang w:val="en-US"/>
        </w:rPr>
        <w:t xml:space="preserve">• </w:t>
      </w:r>
      <w:r w:rsidR="009A2FDD" w:rsidRPr="00F629F1">
        <w:rPr>
          <w:rFonts w:ascii="Times New Roman" w:hAnsi="Times New Roman" w:cs="Times New Roman"/>
          <w:lang w:val="en-US"/>
        </w:rPr>
        <w:t>supporting PI with the supervision of all experiments and co-ordination of the teamwork</w:t>
      </w:r>
    </w:p>
    <w:p w:rsidR="007950C8" w:rsidRPr="00F629F1" w:rsidRDefault="007950C8" w:rsidP="007950C8">
      <w:pPr>
        <w:ind w:left="-284" w:right="-284"/>
        <w:contextualSpacing/>
        <w:rPr>
          <w:rFonts w:ascii="Times New Roman" w:hAnsi="Times New Roman" w:cs="Times New Roman"/>
          <w:lang w:val="en-US"/>
        </w:rPr>
      </w:pPr>
    </w:p>
    <w:p w:rsidR="007950C8" w:rsidRPr="00F629F1" w:rsidRDefault="007950C8" w:rsidP="005A052F">
      <w:pPr>
        <w:spacing w:after="0"/>
        <w:ind w:left="-284" w:right="-284"/>
        <w:contextualSpacing/>
        <w:rPr>
          <w:rFonts w:ascii="Times New Roman" w:hAnsi="Times New Roman" w:cs="Times New Roman"/>
          <w:b/>
          <w:lang w:val="en-US"/>
        </w:rPr>
      </w:pPr>
      <w:r w:rsidRPr="00F629F1">
        <w:rPr>
          <w:rFonts w:ascii="Times New Roman" w:hAnsi="Times New Roman" w:cs="Times New Roman"/>
          <w:b/>
          <w:lang w:val="en-US"/>
        </w:rPr>
        <w:t>Necessary requirements:</w:t>
      </w:r>
    </w:p>
    <w:p w:rsidR="007950C8" w:rsidRPr="00F629F1" w:rsidRDefault="007950C8" w:rsidP="005A052F">
      <w:pPr>
        <w:pStyle w:val="Akapitzlist"/>
        <w:numPr>
          <w:ilvl w:val="0"/>
          <w:numId w:val="3"/>
        </w:numPr>
        <w:spacing w:after="0"/>
        <w:ind w:left="-142" w:right="-284" w:hanging="142"/>
        <w:rPr>
          <w:rFonts w:ascii="Times New Roman" w:hAnsi="Times New Roman" w:cs="Times New Roman"/>
          <w:lang w:val="en-US"/>
        </w:rPr>
      </w:pPr>
      <w:r w:rsidRPr="00F629F1">
        <w:rPr>
          <w:rFonts w:ascii="Times New Roman" w:hAnsi="Times New Roman" w:cs="Times New Roman"/>
          <w:lang w:val="en-US"/>
        </w:rPr>
        <w:t>PhD in biological/medical /pharmaceutical or related sciences obtained not earlier than 7 years ago (this period may be extended by the duration of maternity, parental leave, or long-term incapacity to work due to illness)</w:t>
      </w:r>
      <w:r w:rsidR="00C65CFD">
        <w:rPr>
          <w:rFonts w:ascii="Times New Roman" w:hAnsi="Times New Roman" w:cs="Times New Roman"/>
          <w:lang w:val="en-US"/>
        </w:rPr>
        <w:t>;</w:t>
      </w:r>
    </w:p>
    <w:p w:rsidR="005A052F" w:rsidRPr="00F629F1" w:rsidRDefault="005A052F" w:rsidP="005A052F">
      <w:pPr>
        <w:pStyle w:val="Akapitzlist"/>
        <w:numPr>
          <w:ilvl w:val="0"/>
          <w:numId w:val="3"/>
        </w:numPr>
        <w:ind w:left="-142" w:right="-284" w:hanging="142"/>
        <w:rPr>
          <w:rFonts w:ascii="Times New Roman" w:hAnsi="Times New Roman" w:cs="Times New Roman"/>
          <w:lang w:val="en-US"/>
        </w:rPr>
      </w:pPr>
      <w:r w:rsidRPr="00F629F1">
        <w:rPr>
          <w:rFonts w:ascii="Times New Roman" w:hAnsi="Times New Roman" w:cs="Times New Roman"/>
          <w:lang w:val="en-US"/>
        </w:rPr>
        <w:t xml:space="preserve">experience </w:t>
      </w:r>
      <w:r w:rsidR="009A2FDD" w:rsidRPr="00F629F1">
        <w:rPr>
          <w:rFonts w:ascii="Times New Roman" w:hAnsi="Times New Roman" w:cs="Times New Roman"/>
          <w:lang w:val="en-US"/>
        </w:rPr>
        <w:t>in the field of molecular biology, immunology</w:t>
      </w:r>
      <w:r w:rsidR="00F629F1">
        <w:rPr>
          <w:rFonts w:ascii="Times New Roman" w:hAnsi="Times New Roman" w:cs="Times New Roman"/>
          <w:lang w:val="en-US"/>
        </w:rPr>
        <w:t>,</w:t>
      </w:r>
      <w:r w:rsidR="009A2FDD" w:rsidRPr="00F629F1">
        <w:rPr>
          <w:rFonts w:ascii="Times New Roman" w:hAnsi="Times New Roman" w:cs="Times New Roman"/>
          <w:lang w:val="en-US"/>
        </w:rPr>
        <w:t xml:space="preserve"> and experimental oncology</w:t>
      </w:r>
      <w:r w:rsidR="00C65CFD">
        <w:rPr>
          <w:rFonts w:ascii="Times New Roman" w:hAnsi="Times New Roman" w:cs="Times New Roman"/>
          <w:lang w:val="en-US"/>
        </w:rPr>
        <w:t>;</w:t>
      </w:r>
    </w:p>
    <w:p w:rsidR="009A2FDD" w:rsidRPr="00F629F1" w:rsidRDefault="009A2FDD" w:rsidP="005A052F">
      <w:pPr>
        <w:pStyle w:val="Akapitzlist"/>
        <w:numPr>
          <w:ilvl w:val="0"/>
          <w:numId w:val="3"/>
        </w:numPr>
        <w:ind w:left="-142" w:right="-284" w:hanging="142"/>
        <w:rPr>
          <w:rFonts w:ascii="Times New Roman" w:hAnsi="Times New Roman" w:cs="Times New Roman"/>
          <w:lang w:val="en-US"/>
        </w:rPr>
      </w:pPr>
      <w:bookmarkStart w:id="1" w:name="_Hlk489199778"/>
      <w:r w:rsidRPr="00F629F1">
        <w:rPr>
          <w:rFonts w:ascii="Times New Roman" w:hAnsi="Times New Roman" w:cs="Times New Roman"/>
          <w:lang w:val="en-US"/>
        </w:rPr>
        <w:t>experience in flow cytometry and cell-based assays, cell modification techniques, experience in working with primary cell culture (isolation of subsets of immune cells);</w:t>
      </w:r>
      <w:bookmarkEnd w:id="1"/>
    </w:p>
    <w:p w:rsidR="005A052F" w:rsidRPr="00F629F1" w:rsidRDefault="005A052F" w:rsidP="005A052F">
      <w:pPr>
        <w:pStyle w:val="Akapitzlist"/>
        <w:numPr>
          <w:ilvl w:val="0"/>
          <w:numId w:val="3"/>
        </w:numPr>
        <w:ind w:left="-142" w:right="-284" w:hanging="142"/>
        <w:rPr>
          <w:rFonts w:ascii="Times New Roman" w:hAnsi="Times New Roman" w:cs="Times New Roman"/>
          <w:lang w:val="en-US"/>
        </w:rPr>
      </w:pPr>
      <w:r w:rsidRPr="00F629F1">
        <w:rPr>
          <w:rFonts w:ascii="Times New Roman" w:hAnsi="Times New Roman" w:cs="Times New Roman"/>
          <w:lang w:val="en-US"/>
        </w:rPr>
        <w:t>ability to work individually and in a team</w:t>
      </w:r>
      <w:r w:rsidR="00C65CFD">
        <w:rPr>
          <w:rFonts w:ascii="Times New Roman" w:hAnsi="Times New Roman" w:cs="Times New Roman"/>
          <w:lang w:val="en-US"/>
        </w:rPr>
        <w:t>;</w:t>
      </w:r>
    </w:p>
    <w:p w:rsidR="005A052F" w:rsidRPr="00F629F1" w:rsidRDefault="005A052F" w:rsidP="005A052F">
      <w:pPr>
        <w:pStyle w:val="Akapitzlist"/>
        <w:numPr>
          <w:ilvl w:val="0"/>
          <w:numId w:val="3"/>
        </w:numPr>
        <w:ind w:left="-142" w:right="-284" w:hanging="142"/>
        <w:rPr>
          <w:rFonts w:ascii="Times New Roman" w:hAnsi="Times New Roman" w:cs="Times New Roman"/>
          <w:lang w:val="en-US"/>
        </w:rPr>
      </w:pPr>
      <w:r w:rsidRPr="00F629F1">
        <w:rPr>
          <w:rFonts w:ascii="Times New Roman" w:hAnsi="Times New Roman" w:cs="Times New Roman"/>
          <w:lang w:val="en-US"/>
        </w:rPr>
        <w:t>excellent knowledge of the English language allowing for effective communication and participation in international scientific conferences and the preparation of scientific publications</w:t>
      </w:r>
      <w:r w:rsidR="00C65CFD">
        <w:rPr>
          <w:rFonts w:ascii="Times New Roman" w:hAnsi="Times New Roman" w:cs="Times New Roman"/>
          <w:lang w:val="en-US"/>
        </w:rPr>
        <w:t>;</w:t>
      </w:r>
    </w:p>
    <w:p w:rsidR="007950C8" w:rsidRPr="000D33D0" w:rsidRDefault="005A052F" w:rsidP="005A052F">
      <w:pPr>
        <w:pStyle w:val="Akapitzlist"/>
        <w:numPr>
          <w:ilvl w:val="0"/>
          <w:numId w:val="3"/>
        </w:numPr>
        <w:ind w:left="-142" w:right="-284" w:hanging="142"/>
        <w:rPr>
          <w:rFonts w:ascii="Times New Roman" w:hAnsi="Times New Roman" w:cs="Times New Roman"/>
          <w:lang w:val="en-US"/>
        </w:rPr>
      </w:pPr>
      <w:r w:rsidRPr="00F629F1">
        <w:rPr>
          <w:rFonts w:ascii="Times New Roman" w:hAnsi="Times New Roman" w:cs="Times New Roman"/>
          <w:color w:val="000000"/>
          <w:lang w:val="en-US"/>
        </w:rPr>
        <w:t xml:space="preserve">indication of </w:t>
      </w:r>
      <w:proofErr w:type="spellStart"/>
      <w:r w:rsidRPr="00F629F1">
        <w:rPr>
          <w:rFonts w:ascii="Times New Roman" w:hAnsi="Times New Roman" w:cs="Times New Roman"/>
          <w:color w:val="000000"/>
          <w:lang w:val="en-US"/>
        </w:rPr>
        <w:t>Mossakowski</w:t>
      </w:r>
      <w:proofErr w:type="spellEnd"/>
      <w:r w:rsidRPr="00F629F1">
        <w:rPr>
          <w:rFonts w:ascii="Times New Roman" w:hAnsi="Times New Roman" w:cs="Times New Roman"/>
          <w:color w:val="000000"/>
          <w:lang w:val="en-US"/>
        </w:rPr>
        <w:t xml:space="preserve"> Medical Research Institute Polish Academy of Sciences as </w:t>
      </w:r>
      <w:r w:rsidR="00F629F1">
        <w:rPr>
          <w:rFonts w:ascii="Times New Roman" w:hAnsi="Times New Roman" w:cs="Times New Roman"/>
          <w:color w:val="000000"/>
          <w:lang w:val="en-US"/>
        </w:rPr>
        <w:t>the</w:t>
      </w:r>
      <w:r w:rsidRPr="00F629F1">
        <w:rPr>
          <w:rFonts w:ascii="Times New Roman" w:hAnsi="Times New Roman" w:cs="Times New Roman"/>
          <w:color w:val="000000"/>
          <w:lang w:val="en-US"/>
        </w:rPr>
        <w:t xml:space="preserve"> first place of employment</w:t>
      </w:r>
      <w:r w:rsidR="00C65CFD">
        <w:rPr>
          <w:rFonts w:ascii="Times New Roman" w:hAnsi="Times New Roman" w:cs="Times New Roman"/>
          <w:color w:val="000000"/>
          <w:lang w:val="en-US"/>
        </w:rPr>
        <w:t>.</w:t>
      </w:r>
    </w:p>
    <w:p w:rsidR="000D33D0" w:rsidRPr="00F629F1" w:rsidRDefault="000D33D0" w:rsidP="000D33D0">
      <w:pPr>
        <w:pStyle w:val="Akapitzlist"/>
        <w:ind w:left="-142" w:right="-284"/>
        <w:rPr>
          <w:rFonts w:ascii="Times New Roman" w:hAnsi="Times New Roman" w:cs="Times New Roman"/>
          <w:lang w:val="en-US"/>
        </w:rPr>
      </w:pPr>
    </w:p>
    <w:p w:rsidR="00F629F1" w:rsidRDefault="007950C8" w:rsidP="00F629F1">
      <w:pPr>
        <w:ind w:left="-284" w:right="-284"/>
        <w:contextualSpacing/>
        <w:rPr>
          <w:rFonts w:ascii="Times New Roman" w:hAnsi="Times New Roman" w:cs="Times New Roman"/>
          <w:b/>
          <w:lang w:val="en-US"/>
        </w:rPr>
      </w:pPr>
      <w:r w:rsidRPr="00F629F1">
        <w:rPr>
          <w:rFonts w:ascii="Times New Roman" w:hAnsi="Times New Roman" w:cs="Times New Roman"/>
          <w:b/>
          <w:lang w:val="en-US"/>
        </w:rPr>
        <w:t>Additional requirements</w:t>
      </w:r>
      <w:r w:rsidR="004757FA" w:rsidRPr="00F629F1">
        <w:rPr>
          <w:rFonts w:ascii="Times New Roman" w:hAnsi="Times New Roman" w:cs="Times New Roman"/>
          <w:b/>
          <w:lang w:val="en-US"/>
        </w:rPr>
        <w:t>:</w:t>
      </w:r>
    </w:p>
    <w:p w:rsidR="00F629F1" w:rsidRPr="00F629F1" w:rsidRDefault="007950C8" w:rsidP="00F629F1">
      <w:pPr>
        <w:ind w:left="-284" w:right="-284"/>
        <w:contextualSpacing/>
        <w:rPr>
          <w:rFonts w:ascii="Times New Roman" w:hAnsi="Times New Roman" w:cs="Times New Roman"/>
          <w:b/>
          <w:lang w:val="en-US"/>
        </w:rPr>
      </w:pPr>
      <w:r w:rsidRPr="00F629F1">
        <w:rPr>
          <w:rFonts w:ascii="Times New Roman" w:hAnsi="Times New Roman" w:cs="Times New Roman"/>
          <w:lang w:val="en-US"/>
        </w:rPr>
        <w:t xml:space="preserve">• </w:t>
      </w:r>
      <w:r w:rsidR="00F629F1" w:rsidRPr="00F629F1">
        <w:rPr>
          <w:rFonts w:ascii="Times New Roman" w:hAnsi="Times New Roman" w:cs="Times New Roman"/>
          <w:lang w:val="en-US"/>
        </w:rPr>
        <w:t xml:space="preserve">experience in the CAR-T or CAR-NK would be highly appreciated </w:t>
      </w:r>
    </w:p>
    <w:p w:rsidR="007950C8" w:rsidRPr="00F629F1" w:rsidRDefault="007950C8" w:rsidP="004757FA">
      <w:pPr>
        <w:ind w:right="-284"/>
        <w:contextualSpacing/>
        <w:rPr>
          <w:rFonts w:ascii="Times New Roman" w:hAnsi="Times New Roman" w:cs="Times New Roman"/>
          <w:lang w:val="en-US"/>
        </w:rPr>
      </w:pPr>
    </w:p>
    <w:p w:rsidR="007950C8" w:rsidRPr="00F629F1" w:rsidRDefault="007950C8" w:rsidP="007950C8">
      <w:pPr>
        <w:ind w:left="-284" w:right="-284"/>
        <w:contextualSpacing/>
        <w:rPr>
          <w:rFonts w:ascii="Times New Roman" w:hAnsi="Times New Roman" w:cs="Times New Roman"/>
          <w:b/>
          <w:lang w:val="en-US"/>
        </w:rPr>
      </w:pPr>
      <w:r w:rsidRPr="00F629F1">
        <w:rPr>
          <w:rFonts w:ascii="Times New Roman" w:hAnsi="Times New Roman" w:cs="Times New Roman"/>
          <w:b/>
          <w:lang w:val="en-US"/>
        </w:rPr>
        <w:t>We offer:</w:t>
      </w:r>
    </w:p>
    <w:p w:rsidR="009A2FDD" w:rsidRPr="00F629F1" w:rsidRDefault="007950C8" w:rsidP="007950C8">
      <w:pPr>
        <w:ind w:left="-284" w:right="-284"/>
        <w:contextualSpacing/>
        <w:rPr>
          <w:rFonts w:ascii="Times New Roman" w:hAnsi="Times New Roman" w:cs="Times New Roman"/>
          <w:lang w:val="en-US"/>
        </w:rPr>
      </w:pPr>
      <w:r w:rsidRPr="00F629F1">
        <w:rPr>
          <w:rFonts w:ascii="Times New Roman" w:hAnsi="Times New Roman" w:cs="Times New Roman"/>
          <w:lang w:val="en-US"/>
        </w:rPr>
        <w:t xml:space="preserve">• employment in the form of a full-time employment contract </w:t>
      </w:r>
      <w:r w:rsidR="009A2FDD" w:rsidRPr="00F629F1">
        <w:rPr>
          <w:rFonts w:ascii="Times New Roman" w:hAnsi="Times New Roman" w:cs="Times New Roman"/>
          <w:lang w:val="en-US"/>
        </w:rPr>
        <w:t>max. for 48 months; starting date: January 2023</w:t>
      </w:r>
      <w:r w:rsidR="00C65CFD">
        <w:rPr>
          <w:rFonts w:ascii="Times New Roman" w:hAnsi="Times New Roman" w:cs="Times New Roman"/>
          <w:lang w:val="en-US"/>
        </w:rPr>
        <w:t>;</w:t>
      </w:r>
    </w:p>
    <w:p w:rsidR="007950C8" w:rsidRPr="00F629F1" w:rsidRDefault="007950C8" w:rsidP="007950C8">
      <w:pPr>
        <w:ind w:left="-284" w:right="-284"/>
        <w:contextualSpacing/>
        <w:rPr>
          <w:rFonts w:ascii="Times New Roman" w:hAnsi="Times New Roman" w:cs="Times New Roman"/>
          <w:lang w:val="en-US"/>
        </w:rPr>
      </w:pPr>
      <w:r w:rsidRPr="00F629F1">
        <w:rPr>
          <w:rFonts w:ascii="Times New Roman" w:hAnsi="Times New Roman" w:cs="Times New Roman"/>
          <w:lang w:val="en-US"/>
        </w:rPr>
        <w:t xml:space="preserve">• </w:t>
      </w:r>
      <w:r w:rsidR="009A2FDD" w:rsidRPr="00F629F1">
        <w:rPr>
          <w:rFonts w:ascii="Times New Roman" w:hAnsi="Times New Roman" w:cs="Times New Roman"/>
          <w:lang w:val="en-US"/>
        </w:rPr>
        <w:t xml:space="preserve">a gross </w:t>
      </w:r>
      <w:r w:rsidRPr="00F629F1">
        <w:rPr>
          <w:rFonts w:ascii="Times New Roman" w:hAnsi="Times New Roman" w:cs="Times New Roman"/>
          <w:lang w:val="en-US"/>
        </w:rPr>
        <w:t xml:space="preserve">salary in the amount of </w:t>
      </w:r>
      <w:r w:rsidR="009A2FDD" w:rsidRPr="00F629F1">
        <w:rPr>
          <w:rFonts w:ascii="Times New Roman" w:hAnsi="Times New Roman" w:cs="Times New Roman"/>
          <w:lang w:val="en-US"/>
        </w:rPr>
        <w:t>140 000 PLN per year</w:t>
      </w:r>
      <w:r w:rsidR="00C65CFD">
        <w:rPr>
          <w:rFonts w:ascii="Times New Roman" w:hAnsi="Times New Roman" w:cs="Times New Roman"/>
          <w:lang w:val="en-US"/>
        </w:rPr>
        <w:t>;</w:t>
      </w:r>
    </w:p>
    <w:p w:rsidR="007950C8" w:rsidRPr="00F629F1" w:rsidRDefault="007950C8" w:rsidP="007950C8">
      <w:pPr>
        <w:ind w:left="-284" w:right="-284"/>
        <w:contextualSpacing/>
        <w:rPr>
          <w:rFonts w:ascii="Times New Roman" w:hAnsi="Times New Roman" w:cs="Times New Roman"/>
          <w:lang w:val="en-US"/>
        </w:rPr>
      </w:pPr>
      <w:r w:rsidRPr="00F629F1">
        <w:rPr>
          <w:rFonts w:ascii="Times New Roman" w:hAnsi="Times New Roman" w:cs="Times New Roman"/>
          <w:lang w:val="en-US"/>
        </w:rPr>
        <w:t>• research collaboration with a partner research center</w:t>
      </w:r>
      <w:r w:rsidR="009A2FDD" w:rsidRPr="00F629F1">
        <w:rPr>
          <w:rFonts w:ascii="Times New Roman" w:hAnsi="Times New Roman" w:cs="Times New Roman"/>
          <w:lang w:val="en-US"/>
        </w:rPr>
        <w:t xml:space="preserve"> in Poland and abroad</w:t>
      </w:r>
      <w:r w:rsidR="00C65CFD">
        <w:rPr>
          <w:rFonts w:ascii="Times New Roman" w:hAnsi="Times New Roman" w:cs="Times New Roman"/>
          <w:lang w:val="en-US"/>
        </w:rPr>
        <w:t>;</w:t>
      </w:r>
    </w:p>
    <w:p w:rsidR="007950C8" w:rsidRPr="00F629F1" w:rsidRDefault="007950C8" w:rsidP="007950C8">
      <w:pPr>
        <w:ind w:left="-284" w:right="-284"/>
        <w:contextualSpacing/>
        <w:rPr>
          <w:rFonts w:ascii="Times New Roman" w:hAnsi="Times New Roman" w:cs="Times New Roman"/>
          <w:lang w:val="en-US"/>
        </w:rPr>
      </w:pPr>
      <w:r w:rsidRPr="00F629F1">
        <w:rPr>
          <w:rFonts w:ascii="Times New Roman" w:hAnsi="Times New Roman" w:cs="Times New Roman"/>
          <w:lang w:val="en-US"/>
        </w:rPr>
        <w:t>• the opportunity to present research results at international scientific conferences.</w:t>
      </w:r>
    </w:p>
    <w:p w:rsidR="007950C8" w:rsidRPr="00F629F1" w:rsidRDefault="007950C8" w:rsidP="007950C8">
      <w:pPr>
        <w:ind w:left="-284" w:right="-284"/>
        <w:contextualSpacing/>
        <w:rPr>
          <w:rFonts w:ascii="Times New Roman" w:hAnsi="Times New Roman" w:cs="Times New Roman"/>
          <w:lang w:val="en-US"/>
        </w:rPr>
      </w:pPr>
    </w:p>
    <w:p w:rsidR="007950C8" w:rsidRPr="00F629F1" w:rsidRDefault="007950C8" w:rsidP="007950C8">
      <w:pPr>
        <w:ind w:left="-284" w:right="-284"/>
        <w:contextualSpacing/>
        <w:rPr>
          <w:rFonts w:ascii="Times New Roman" w:hAnsi="Times New Roman" w:cs="Times New Roman"/>
          <w:b/>
          <w:lang w:val="en-US"/>
        </w:rPr>
      </w:pPr>
      <w:r w:rsidRPr="00F629F1">
        <w:rPr>
          <w:rFonts w:ascii="Times New Roman" w:hAnsi="Times New Roman" w:cs="Times New Roman"/>
          <w:b/>
          <w:lang w:val="en-US"/>
        </w:rPr>
        <w:t>Submission of documents:</w:t>
      </w:r>
    </w:p>
    <w:p w:rsidR="007950C8" w:rsidRPr="00F629F1" w:rsidRDefault="007950C8" w:rsidP="007950C8">
      <w:pPr>
        <w:ind w:left="-284" w:right="-284"/>
        <w:contextualSpacing/>
        <w:rPr>
          <w:rFonts w:ascii="Times New Roman" w:hAnsi="Times New Roman" w:cs="Times New Roman"/>
          <w:lang w:val="en-US"/>
        </w:rPr>
      </w:pPr>
      <w:r w:rsidRPr="00F629F1">
        <w:rPr>
          <w:rFonts w:ascii="Times New Roman" w:hAnsi="Times New Roman" w:cs="Times New Roman"/>
          <w:lang w:val="en-US"/>
        </w:rPr>
        <w:t>If you are interested, please send documents with the number of the procedure:</w:t>
      </w:r>
    </w:p>
    <w:p w:rsidR="007950C8" w:rsidRPr="000D33D0" w:rsidRDefault="000D33D0" w:rsidP="007950C8">
      <w:pPr>
        <w:ind w:left="-284" w:right="-284"/>
        <w:contextualSpacing/>
        <w:rPr>
          <w:rFonts w:ascii="Times New Roman" w:hAnsi="Times New Roman" w:cs="Times New Roman"/>
          <w:b/>
          <w:lang w:val="en-US"/>
        </w:rPr>
      </w:pPr>
      <w:r w:rsidRPr="000D33D0">
        <w:rPr>
          <w:rFonts w:ascii="Times New Roman" w:hAnsi="Times New Roman" w:cs="Times New Roman"/>
          <w:b/>
          <w:lang w:val="en-US"/>
        </w:rPr>
        <w:t xml:space="preserve">PI-111-1/2022 </w:t>
      </w:r>
      <w:r w:rsidR="007950C8" w:rsidRPr="000D33D0">
        <w:rPr>
          <w:rFonts w:ascii="Times New Roman" w:hAnsi="Times New Roman" w:cs="Times New Roman"/>
          <w:lang w:val="en-US"/>
        </w:rPr>
        <w:t>to</w:t>
      </w:r>
      <w:r w:rsidR="007950C8" w:rsidRPr="00F629F1">
        <w:rPr>
          <w:rFonts w:ascii="Times New Roman" w:hAnsi="Times New Roman" w:cs="Times New Roman"/>
          <w:lang w:val="en-US"/>
        </w:rPr>
        <w:t xml:space="preserve"> e-mail of the project manager: </w:t>
      </w:r>
      <w:proofErr w:type="spellStart"/>
      <w:r w:rsidR="007950C8" w:rsidRPr="00F629F1">
        <w:rPr>
          <w:rFonts w:ascii="Times New Roman" w:hAnsi="Times New Roman" w:cs="Times New Roman"/>
          <w:lang w:val="en-US"/>
        </w:rPr>
        <w:t>dr</w:t>
      </w:r>
      <w:proofErr w:type="spellEnd"/>
      <w:r w:rsidR="007950C8" w:rsidRPr="00F629F1">
        <w:rPr>
          <w:rFonts w:ascii="Times New Roman" w:hAnsi="Times New Roman" w:cs="Times New Roman"/>
          <w:lang w:val="en-US"/>
        </w:rPr>
        <w:t xml:space="preserve"> </w:t>
      </w:r>
      <w:r w:rsidR="009A2FDD" w:rsidRPr="00F629F1">
        <w:rPr>
          <w:rFonts w:ascii="Times New Roman" w:eastAsia="Times New Roman" w:hAnsi="Times New Roman" w:cs="Times New Roman"/>
          <w:color w:val="000000"/>
          <w:lang w:val="en-US" w:eastAsia="pl-PL"/>
        </w:rPr>
        <w:t>Ma</w:t>
      </w:r>
      <w:r w:rsidR="00F629F1">
        <w:rPr>
          <w:rFonts w:ascii="Times New Roman" w:eastAsia="Times New Roman" w:hAnsi="Times New Roman" w:cs="Times New Roman"/>
          <w:color w:val="000000"/>
          <w:lang w:val="en-US" w:eastAsia="pl-PL"/>
        </w:rPr>
        <w:t>l</w:t>
      </w:r>
      <w:r w:rsidR="009A2FDD" w:rsidRPr="00F629F1">
        <w:rPr>
          <w:rFonts w:ascii="Times New Roman" w:eastAsia="Times New Roman" w:hAnsi="Times New Roman" w:cs="Times New Roman"/>
          <w:color w:val="000000"/>
          <w:lang w:val="en-US" w:eastAsia="pl-PL"/>
        </w:rPr>
        <w:t xml:space="preserve">gorzata </w:t>
      </w:r>
      <w:proofErr w:type="spellStart"/>
      <w:r w:rsidR="009A2FDD" w:rsidRPr="00F629F1">
        <w:rPr>
          <w:rFonts w:ascii="Times New Roman" w:eastAsia="Times New Roman" w:hAnsi="Times New Roman" w:cs="Times New Roman"/>
          <w:color w:val="000000"/>
          <w:lang w:val="en-US" w:eastAsia="pl-PL"/>
        </w:rPr>
        <w:t>Bajor</w:t>
      </w:r>
      <w:proofErr w:type="spellEnd"/>
      <w:r w:rsidR="009A2FDD" w:rsidRPr="00686925">
        <w:rPr>
          <w:rFonts w:ascii="Times New Roman" w:eastAsia="Times New Roman" w:hAnsi="Times New Roman" w:cs="Times New Roman"/>
          <w:color w:val="000000"/>
          <w:lang w:val="en-US" w:eastAsia="pl-PL"/>
        </w:rPr>
        <w:t> </w:t>
      </w:r>
      <w:hyperlink r:id="rId5" w:history="1">
        <w:r w:rsidR="009A2FDD" w:rsidRPr="00F629F1">
          <w:rPr>
            <w:rStyle w:val="Hipercze"/>
            <w:rFonts w:ascii="Times New Roman" w:eastAsia="Times New Roman" w:hAnsi="Times New Roman" w:cs="Times New Roman"/>
            <w:lang w:val="en-US" w:eastAsia="pl-PL"/>
          </w:rPr>
          <w:t>mbajor@imdik.pan.pl</w:t>
        </w:r>
      </w:hyperlink>
      <w:r w:rsidR="009A2FDD" w:rsidRPr="00F629F1">
        <w:rPr>
          <w:rFonts w:ascii="Times New Roman" w:eastAsia="Times New Roman" w:hAnsi="Times New Roman" w:cs="Times New Roman"/>
          <w:color w:val="0C3F7E"/>
          <w:u w:val="single"/>
          <w:lang w:val="en-US" w:eastAsia="pl-PL"/>
        </w:rPr>
        <w:t xml:space="preserve"> </w:t>
      </w:r>
      <w:r w:rsidR="007950C8" w:rsidRPr="003D4CAB">
        <w:rPr>
          <w:rFonts w:ascii="Times New Roman" w:hAnsi="Times New Roman" w:cs="Times New Roman"/>
          <w:lang w:val="en-US"/>
        </w:rPr>
        <w:t xml:space="preserve">until </w:t>
      </w:r>
      <w:r w:rsidR="00F629F1" w:rsidRPr="000D33D0">
        <w:rPr>
          <w:rFonts w:ascii="Times New Roman" w:hAnsi="Times New Roman" w:cs="Times New Roman"/>
          <w:b/>
          <w:lang w:val="en-US"/>
        </w:rPr>
        <w:t>27</w:t>
      </w:r>
      <w:r w:rsidR="001978E3" w:rsidRPr="000D33D0">
        <w:rPr>
          <w:rFonts w:ascii="Times New Roman" w:hAnsi="Times New Roman" w:cs="Times New Roman"/>
          <w:b/>
          <w:lang w:val="en-US"/>
        </w:rPr>
        <w:t>/1</w:t>
      </w:r>
      <w:r w:rsidR="00F629F1" w:rsidRPr="000D33D0">
        <w:rPr>
          <w:rFonts w:ascii="Times New Roman" w:hAnsi="Times New Roman" w:cs="Times New Roman"/>
          <w:b/>
          <w:lang w:val="en-US"/>
        </w:rPr>
        <w:t>2</w:t>
      </w:r>
      <w:r w:rsidR="007950C8" w:rsidRPr="000D33D0">
        <w:rPr>
          <w:rFonts w:ascii="Times New Roman" w:hAnsi="Times New Roman" w:cs="Times New Roman"/>
          <w:b/>
          <w:lang w:val="en-US"/>
        </w:rPr>
        <w:t>/2022</w:t>
      </w:r>
    </w:p>
    <w:p w:rsidR="007950C8" w:rsidRPr="00F629F1" w:rsidRDefault="007950C8" w:rsidP="007950C8">
      <w:pPr>
        <w:ind w:left="-284" w:right="-284"/>
        <w:contextualSpacing/>
        <w:rPr>
          <w:rFonts w:ascii="Times New Roman" w:hAnsi="Times New Roman" w:cs="Times New Roman"/>
          <w:lang w:val="en-US"/>
        </w:rPr>
      </w:pPr>
    </w:p>
    <w:p w:rsidR="007950C8" w:rsidRPr="00F629F1" w:rsidRDefault="007950C8" w:rsidP="007950C8">
      <w:pPr>
        <w:ind w:left="-284" w:right="-284"/>
        <w:contextualSpacing/>
        <w:rPr>
          <w:rFonts w:ascii="Times New Roman" w:hAnsi="Times New Roman" w:cs="Times New Roman"/>
          <w:b/>
          <w:lang w:val="en-US"/>
        </w:rPr>
      </w:pPr>
      <w:r w:rsidRPr="00F629F1">
        <w:rPr>
          <w:rFonts w:ascii="Times New Roman" w:hAnsi="Times New Roman" w:cs="Times New Roman"/>
          <w:b/>
          <w:lang w:val="en-US"/>
        </w:rPr>
        <w:t>Please submit the following documents:</w:t>
      </w:r>
    </w:p>
    <w:p w:rsidR="007950C8" w:rsidRPr="00F629F1" w:rsidRDefault="007950C8" w:rsidP="007950C8">
      <w:pPr>
        <w:ind w:left="-284" w:right="-284"/>
        <w:contextualSpacing/>
        <w:rPr>
          <w:rFonts w:ascii="Times New Roman" w:hAnsi="Times New Roman" w:cs="Times New Roman"/>
          <w:lang w:val="en-US"/>
        </w:rPr>
      </w:pPr>
      <w:r w:rsidRPr="00F629F1">
        <w:rPr>
          <w:rFonts w:ascii="Times New Roman" w:hAnsi="Times New Roman" w:cs="Times New Roman"/>
          <w:lang w:val="en-US"/>
        </w:rPr>
        <w:t>• CV with a list of publications</w:t>
      </w:r>
    </w:p>
    <w:p w:rsidR="009A2FDD" w:rsidRPr="00F629F1" w:rsidRDefault="009A2FDD" w:rsidP="007950C8">
      <w:pPr>
        <w:ind w:left="-284" w:right="-284"/>
        <w:contextualSpacing/>
        <w:rPr>
          <w:rFonts w:ascii="Times New Roman" w:hAnsi="Times New Roman" w:cs="Times New Roman"/>
          <w:lang w:val="en-US"/>
        </w:rPr>
      </w:pPr>
      <w:r w:rsidRPr="00F629F1">
        <w:rPr>
          <w:rFonts w:ascii="Times New Roman" w:hAnsi="Times New Roman" w:cs="Times New Roman"/>
          <w:lang w:val="en-US"/>
        </w:rPr>
        <w:t>• cover letter</w:t>
      </w:r>
    </w:p>
    <w:p w:rsidR="007950C8" w:rsidRPr="00F629F1" w:rsidRDefault="007950C8" w:rsidP="007950C8">
      <w:pPr>
        <w:ind w:left="-284" w:right="-284"/>
        <w:contextualSpacing/>
        <w:rPr>
          <w:rFonts w:ascii="Times New Roman" w:hAnsi="Times New Roman" w:cs="Times New Roman"/>
          <w:lang w:val="en-US"/>
        </w:rPr>
      </w:pPr>
      <w:r w:rsidRPr="00F629F1">
        <w:rPr>
          <w:rFonts w:ascii="Times New Roman" w:hAnsi="Times New Roman" w:cs="Times New Roman"/>
          <w:lang w:val="en-US"/>
        </w:rPr>
        <w:t>• a copy of the diploma confirming possession of the required academic degree or information on the planned date of the doctorate thesis defense</w:t>
      </w:r>
    </w:p>
    <w:p w:rsidR="007609C4" w:rsidRDefault="007950C8" w:rsidP="007609C4">
      <w:pPr>
        <w:ind w:left="-284" w:right="-284"/>
        <w:contextualSpacing/>
        <w:rPr>
          <w:rFonts w:ascii="Times New Roman" w:hAnsi="Times New Roman" w:cs="Times New Roman"/>
          <w:lang w:val="en-US"/>
        </w:rPr>
      </w:pPr>
      <w:r w:rsidRPr="00F629F1">
        <w:rPr>
          <w:rFonts w:ascii="Times New Roman" w:hAnsi="Times New Roman" w:cs="Times New Roman"/>
          <w:lang w:val="en-US"/>
        </w:rPr>
        <w:t xml:space="preserve">• </w:t>
      </w:r>
      <w:r w:rsidR="009A2FDD" w:rsidRPr="00F629F1">
        <w:rPr>
          <w:rFonts w:ascii="Times New Roman" w:hAnsi="Times New Roman" w:cs="Times New Roman"/>
          <w:lang w:val="en-US"/>
        </w:rPr>
        <w:t>Reference letter(s)</w:t>
      </w:r>
    </w:p>
    <w:p w:rsidR="007950C8" w:rsidRDefault="007609C4" w:rsidP="007609C4">
      <w:pPr>
        <w:ind w:left="-284" w:right="-284"/>
        <w:contextualSpacing/>
        <w:rPr>
          <w:rFonts w:ascii="Times New Roman" w:hAnsi="Times New Roman" w:cs="Times New Roman"/>
          <w:lang w:val="en-US"/>
        </w:rPr>
      </w:pPr>
      <w:r w:rsidRPr="00F629F1">
        <w:rPr>
          <w:rFonts w:ascii="Times New Roman" w:hAnsi="Times New Roman" w:cs="Times New Roman"/>
          <w:lang w:val="en-US"/>
        </w:rPr>
        <w:t>•</w:t>
      </w:r>
      <w:r>
        <w:rPr>
          <w:rFonts w:ascii="Times New Roman" w:hAnsi="Times New Roman" w:cs="Times New Roman"/>
          <w:lang w:val="en-US"/>
        </w:rPr>
        <w:t xml:space="preserve"> </w:t>
      </w:r>
      <w:r w:rsidRPr="007609C4">
        <w:rPr>
          <w:rFonts w:ascii="Times New Roman" w:hAnsi="Times New Roman" w:cs="Times New Roman"/>
          <w:lang w:val="en-US"/>
        </w:rPr>
        <w:t>Declaration about authorization for personal data processing: „I hereby authorize you to process my personal data included in my job application for the needs of the recruitment process (in accordance with the Personal Data Protection Act, Journal of Laws of 2002, no 101, item 926 as amended)</w:t>
      </w:r>
    </w:p>
    <w:p w:rsidR="007609C4" w:rsidRPr="007609C4" w:rsidRDefault="007609C4" w:rsidP="007609C4">
      <w:pPr>
        <w:ind w:left="-284" w:right="-284"/>
        <w:contextualSpacing/>
        <w:rPr>
          <w:rFonts w:ascii="Times New Roman" w:hAnsi="Times New Roman" w:cs="Times New Roman"/>
          <w:lang w:val="en-US"/>
        </w:rPr>
      </w:pPr>
    </w:p>
    <w:p w:rsidR="004757FA" w:rsidRPr="00F629F1" w:rsidRDefault="004757FA" w:rsidP="004757FA">
      <w:pPr>
        <w:ind w:left="-284" w:right="-284"/>
        <w:contextualSpacing/>
        <w:rPr>
          <w:rFonts w:ascii="Times New Roman" w:hAnsi="Times New Roman" w:cs="Times New Roman"/>
          <w:lang w:val="en-US"/>
        </w:rPr>
      </w:pPr>
      <w:r w:rsidRPr="00F629F1">
        <w:rPr>
          <w:rFonts w:ascii="Times New Roman" w:hAnsi="Times New Roman" w:cs="Times New Roman"/>
          <w:lang w:val="en-US"/>
        </w:rPr>
        <w:t>Interested persons can obtain additional information by contacting the project manager</w:t>
      </w:r>
      <w:r w:rsidR="009A2FDD" w:rsidRPr="00F629F1">
        <w:rPr>
          <w:rFonts w:ascii="Times New Roman" w:hAnsi="Times New Roman" w:cs="Times New Roman"/>
          <w:lang w:val="en-US"/>
        </w:rPr>
        <w:t>.</w:t>
      </w:r>
    </w:p>
    <w:p w:rsidR="004757FA" w:rsidRPr="00F629F1" w:rsidRDefault="004757FA" w:rsidP="004757FA">
      <w:pPr>
        <w:ind w:left="-284" w:right="-284"/>
        <w:contextualSpacing/>
        <w:rPr>
          <w:rFonts w:ascii="Times New Roman" w:hAnsi="Times New Roman" w:cs="Times New Roman"/>
          <w:lang w:val="en-US"/>
        </w:rPr>
      </w:pPr>
    </w:p>
    <w:p w:rsidR="004757FA" w:rsidRPr="00F629F1" w:rsidRDefault="004757FA" w:rsidP="004757FA">
      <w:pPr>
        <w:ind w:left="-284" w:right="-284"/>
        <w:contextualSpacing/>
        <w:rPr>
          <w:rFonts w:ascii="Times New Roman" w:hAnsi="Times New Roman" w:cs="Times New Roman"/>
          <w:lang w:val="en-US"/>
        </w:rPr>
      </w:pPr>
      <w:r w:rsidRPr="00F629F1">
        <w:rPr>
          <w:rFonts w:ascii="Times New Roman" w:hAnsi="Times New Roman" w:cs="Times New Roman"/>
          <w:lang w:val="en-US"/>
        </w:rPr>
        <w:t xml:space="preserve">The expected date of the interview: </w:t>
      </w:r>
      <w:bookmarkStart w:id="2" w:name="_Hlk121414109"/>
      <w:r w:rsidR="00F629F1" w:rsidRPr="000D33D0">
        <w:rPr>
          <w:rFonts w:ascii="Times New Roman" w:hAnsi="Times New Roman" w:cs="Times New Roman"/>
          <w:b/>
          <w:lang w:val="en-US"/>
        </w:rPr>
        <w:t>02-03/01/2023</w:t>
      </w:r>
      <w:r w:rsidRPr="00F629F1">
        <w:rPr>
          <w:rFonts w:ascii="Times New Roman" w:hAnsi="Times New Roman" w:cs="Times New Roman"/>
          <w:lang w:val="en-US"/>
        </w:rPr>
        <w:t xml:space="preserve"> </w:t>
      </w:r>
      <w:bookmarkEnd w:id="2"/>
      <w:r w:rsidRPr="00F629F1">
        <w:rPr>
          <w:rFonts w:ascii="Times New Roman" w:hAnsi="Times New Roman" w:cs="Times New Roman"/>
          <w:lang w:val="en-US"/>
        </w:rPr>
        <w:t>(also possible on-line)</w:t>
      </w:r>
    </w:p>
    <w:p w:rsidR="004757FA" w:rsidRPr="000D33D0" w:rsidRDefault="004757FA" w:rsidP="004757FA">
      <w:pPr>
        <w:ind w:left="-284" w:right="-284"/>
        <w:contextualSpacing/>
        <w:rPr>
          <w:rFonts w:ascii="Times New Roman" w:hAnsi="Times New Roman" w:cs="Times New Roman"/>
          <w:b/>
          <w:lang w:val="en-US"/>
        </w:rPr>
      </w:pPr>
      <w:r w:rsidRPr="00F629F1">
        <w:rPr>
          <w:rFonts w:ascii="Times New Roman" w:hAnsi="Times New Roman" w:cs="Times New Roman"/>
          <w:lang w:val="en-US"/>
        </w:rPr>
        <w:t>The expected date of</w:t>
      </w:r>
      <w:r w:rsidR="001978E3" w:rsidRPr="00F629F1">
        <w:rPr>
          <w:rFonts w:ascii="Times New Roman" w:hAnsi="Times New Roman" w:cs="Times New Roman"/>
          <w:lang w:val="en-US"/>
        </w:rPr>
        <w:t xml:space="preserve"> the recruitment:</w:t>
      </w:r>
      <w:r w:rsidR="00F629F1">
        <w:rPr>
          <w:rFonts w:ascii="Times New Roman" w:hAnsi="Times New Roman" w:cs="Times New Roman"/>
          <w:lang w:val="en-US"/>
        </w:rPr>
        <w:t xml:space="preserve"> </w:t>
      </w:r>
      <w:bookmarkStart w:id="3" w:name="_Hlk121414117"/>
      <w:r w:rsidR="00F629F1" w:rsidRPr="000D33D0">
        <w:rPr>
          <w:rFonts w:ascii="Times New Roman" w:hAnsi="Times New Roman" w:cs="Times New Roman"/>
          <w:b/>
          <w:lang w:val="en-US"/>
        </w:rPr>
        <w:t>0</w:t>
      </w:r>
      <w:r w:rsidR="003D4CAB" w:rsidRPr="000D33D0">
        <w:rPr>
          <w:rFonts w:ascii="Times New Roman" w:hAnsi="Times New Roman" w:cs="Times New Roman"/>
          <w:b/>
          <w:lang w:val="en-US"/>
        </w:rPr>
        <w:t>4</w:t>
      </w:r>
      <w:r w:rsidR="00F629F1" w:rsidRPr="000D33D0">
        <w:rPr>
          <w:rFonts w:ascii="Times New Roman" w:hAnsi="Times New Roman" w:cs="Times New Roman"/>
          <w:b/>
          <w:lang w:val="en-US"/>
        </w:rPr>
        <w:t>-0</w:t>
      </w:r>
      <w:r w:rsidR="003D4CAB" w:rsidRPr="000D33D0">
        <w:rPr>
          <w:rFonts w:ascii="Times New Roman" w:hAnsi="Times New Roman" w:cs="Times New Roman"/>
          <w:b/>
          <w:lang w:val="en-US"/>
        </w:rPr>
        <w:t>5</w:t>
      </w:r>
      <w:r w:rsidR="00F629F1" w:rsidRPr="000D33D0">
        <w:rPr>
          <w:rFonts w:ascii="Times New Roman" w:hAnsi="Times New Roman" w:cs="Times New Roman"/>
          <w:b/>
          <w:lang w:val="en-US"/>
        </w:rPr>
        <w:t>/01/2023</w:t>
      </w:r>
      <w:bookmarkEnd w:id="3"/>
    </w:p>
    <w:p w:rsidR="007609C4" w:rsidRDefault="004757FA" w:rsidP="007609C4">
      <w:pPr>
        <w:ind w:left="-284" w:right="-284"/>
        <w:contextualSpacing/>
        <w:rPr>
          <w:rFonts w:ascii="Times New Roman" w:hAnsi="Times New Roman" w:cs="Times New Roman"/>
          <w:lang w:val="en-US"/>
        </w:rPr>
      </w:pPr>
      <w:r w:rsidRPr="00F629F1">
        <w:rPr>
          <w:rFonts w:ascii="Times New Roman" w:hAnsi="Times New Roman" w:cs="Times New Roman"/>
          <w:lang w:val="en-US"/>
        </w:rPr>
        <w:t>Estimated date of taki</w:t>
      </w:r>
      <w:bookmarkStart w:id="4" w:name="_GoBack"/>
      <w:bookmarkEnd w:id="4"/>
      <w:r w:rsidRPr="00F629F1">
        <w:rPr>
          <w:rFonts w:ascii="Times New Roman" w:hAnsi="Times New Roman" w:cs="Times New Roman"/>
          <w:lang w:val="en-US"/>
        </w:rPr>
        <w:t xml:space="preserve">ng up the position: </w:t>
      </w:r>
      <w:r w:rsidR="009A2FDD" w:rsidRPr="000D33D0">
        <w:rPr>
          <w:rFonts w:ascii="Times New Roman" w:hAnsi="Times New Roman" w:cs="Times New Roman"/>
          <w:b/>
          <w:lang w:val="en-US"/>
        </w:rPr>
        <w:t>January</w:t>
      </w:r>
      <w:r w:rsidRPr="000D33D0">
        <w:rPr>
          <w:rFonts w:ascii="Times New Roman" w:hAnsi="Times New Roman" w:cs="Times New Roman"/>
          <w:b/>
          <w:lang w:val="en-US"/>
        </w:rPr>
        <w:t xml:space="preserve"> 202</w:t>
      </w:r>
      <w:r w:rsidR="009A2FDD" w:rsidRPr="000D33D0">
        <w:rPr>
          <w:rFonts w:ascii="Times New Roman" w:hAnsi="Times New Roman" w:cs="Times New Roman"/>
          <w:b/>
          <w:lang w:val="en-US"/>
        </w:rPr>
        <w:t>3</w:t>
      </w:r>
      <w:r w:rsidR="007609C4" w:rsidRPr="007609C4">
        <w:rPr>
          <w:rFonts w:ascii="Times New Roman" w:hAnsi="Times New Roman" w:cs="Times New Roman"/>
          <w:lang w:val="en-US"/>
        </w:rPr>
        <w:t xml:space="preserve"> </w:t>
      </w:r>
    </w:p>
    <w:p w:rsidR="007609C4" w:rsidRPr="00F629F1" w:rsidRDefault="007609C4" w:rsidP="007609C4">
      <w:pPr>
        <w:ind w:left="-284" w:right="-284"/>
        <w:contextualSpacing/>
        <w:rPr>
          <w:rFonts w:ascii="Times New Roman" w:hAnsi="Times New Roman" w:cs="Times New Roman"/>
          <w:lang w:val="en-US"/>
        </w:rPr>
      </w:pPr>
      <w:r w:rsidRPr="007609C4">
        <w:rPr>
          <w:rFonts w:ascii="Times New Roman" w:hAnsi="Times New Roman" w:cs="Times New Roman"/>
          <w:lang w:val="en-US"/>
        </w:rPr>
        <w:t>Please be advised that only selected candidates will be contacted and sent documents will not be returned.</w:t>
      </w:r>
    </w:p>
    <w:p w:rsidR="004757FA" w:rsidRPr="00F629F1" w:rsidRDefault="004757FA" w:rsidP="004757FA">
      <w:pPr>
        <w:ind w:left="-284" w:right="-284"/>
        <w:contextualSpacing/>
        <w:rPr>
          <w:rFonts w:ascii="Times New Roman" w:hAnsi="Times New Roman" w:cs="Times New Roman"/>
          <w:lang w:val="en-US"/>
        </w:rPr>
      </w:pPr>
    </w:p>
    <w:p w:rsidR="000D33D0" w:rsidRDefault="000D33D0" w:rsidP="000D33D0">
      <w:pPr>
        <w:ind w:left="-284" w:right="-284"/>
        <w:contextualSpacing/>
        <w:jc w:val="both"/>
        <w:rPr>
          <w:rFonts w:ascii="Times New Roman" w:hAnsi="Times New Roman" w:cs="Times New Roman"/>
          <w:b/>
          <w:sz w:val="18"/>
          <w:szCs w:val="18"/>
          <w:lang w:val="en-US"/>
        </w:rPr>
      </w:pPr>
    </w:p>
    <w:p w:rsidR="004757FA" w:rsidRPr="000D33D0" w:rsidRDefault="004757FA" w:rsidP="000D33D0">
      <w:pPr>
        <w:ind w:left="-284" w:right="-284"/>
        <w:contextualSpacing/>
        <w:jc w:val="both"/>
        <w:rPr>
          <w:rFonts w:ascii="Times New Roman" w:hAnsi="Times New Roman" w:cs="Times New Roman"/>
          <w:b/>
          <w:sz w:val="18"/>
          <w:szCs w:val="18"/>
          <w:lang w:val="en-US"/>
        </w:rPr>
      </w:pPr>
      <w:r w:rsidRPr="000D33D0">
        <w:rPr>
          <w:rFonts w:ascii="Times New Roman" w:hAnsi="Times New Roman" w:cs="Times New Roman"/>
          <w:b/>
          <w:sz w:val="18"/>
          <w:szCs w:val="18"/>
          <w:lang w:val="en-US"/>
        </w:rPr>
        <w:t>Information clause regarding the processing of personal data:</w:t>
      </w:r>
    </w:p>
    <w:p w:rsidR="004757FA" w:rsidRPr="000D33D0" w:rsidRDefault="004757FA" w:rsidP="000D33D0">
      <w:pPr>
        <w:ind w:left="-284" w:right="-284"/>
        <w:contextualSpacing/>
        <w:jc w:val="both"/>
        <w:rPr>
          <w:rFonts w:ascii="Times New Roman" w:hAnsi="Times New Roman" w:cs="Times New Roman"/>
          <w:sz w:val="18"/>
          <w:szCs w:val="18"/>
          <w:lang w:val="en-US"/>
        </w:rPr>
      </w:pPr>
      <w:r w:rsidRPr="000D33D0">
        <w:rPr>
          <w:rFonts w:ascii="Times New Roman" w:hAnsi="Times New Roman" w:cs="Times New Roman"/>
          <w:sz w:val="18"/>
          <w:szCs w:val="18"/>
          <w:lang w:val="en-US"/>
        </w:rPr>
        <w:t>Pursuant to Art. 13 of Regulation (EU) 2016/679 of the European Parliament and of the Council of 27 April 2016 on the protection of individuals with regard to the processing of personal data and on the free movement of such data, and repealing Directive 95/46 / EC (general regulation on data protection ) hereinafter referred to as the GDPR, we would like to inform you that:</w:t>
      </w:r>
    </w:p>
    <w:p w:rsidR="004757FA" w:rsidRPr="000D33D0" w:rsidRDefault="004757FA" w:rsidP="000D33D0">
      <w:pPr>
        <w:ind w:left="-284" w:right="-284"/>
        <w:contextualSpacing/>
        <w:jc w:val="both"/>
        <w:rPr>
          <w:rFonts w:ascii="Times New Roman" w:hAnsi="Times New Roman" w:cs="Times New Roman"/>
          <w:sz w:val="18"/>
          <w:szCs w:val="18"/>
          <w:lang w:val="en-US"/>
        </w:rPr>
      </w:pPr>
      <w:r w:rsidRPr="000D33D0">
        <w:rPr>
          <w:rFonts w:ascii="Times New Roman" w:hAnsi="Times New Roman" w:cs="Times New Roman"/>
          <w:sz w:val="18"/>
          <w:szCs w:val="18"/>
          <w:lang w:val="en-US"/>
        </w:rPr>
        <w:t xml:space="preserve">-The administrator of personal data is the Institute of Experimental and Clinical Medicine </w:t>
      </w:r>
      <w:proofErr w:type="spellStart"/>
      <w:r w:rsidRPr="000D33D0">
        <w:rPr>
          <w:rFonts w:ascii="Times New Roman" w:hAnsi="Times New Roman" w:cs="Times New Roman"/>
          <w:sz w:val="18"/>
          <w:szCs w:val="18"/>
          <w:lang w:val="en-US"/>
        </w:rPr>
        <w:t>Mirosław</w:t>
      </w:r>
      <w:proofErr w:type="spellEnd"/>
      <w:r w:rsidRPr="000D33D0">
        <w:rPr>
          <w:rFonts w:ascii="Times New Roman" w:hAnsi="Times New Roman" w:cs="Times New Roman"/>
          <w:sz w:val="18"/>
          <w:szCs w:val="18"/>
          <w:lang w:val="en-US"/>
        </w:rPr>
        <w:t xml:space="preserve"> </w:t>
      </w:r>
      <w:proofErr w:type="spellStart"/>
      <w:r w:rsidRPr="000D33D0">
        <w:rPr>
          <w:rFonts w:ascii="Times New Roman" w:hAnsi="Times New Roman" w:cs="Times New Roman"/>
          <w:sz w:val="18"/>
          <w:szCs w:val="18"/>
          <w:lang w:val="en-US"/>
        </w:rPr>
        <w:t>Mossakowski</w:t>
      </w:r>
      <w:proofErr w:type="spellEnd"/>
      <w:r w:rsidRPr="000D33D0">
        <w:rPr>
          <w:rFonts w:ascii="Times New Roman" w:hAnsi="Times New Roman" w:cs="Times New Roman"/>
          <w:sz w:val="18"/>
          <w:szCs w:val="18"/>
          <w:lang w:val="en-US"/>
        </w:rPr>
        <w:t xml:space="preserve"> of the Polish Academy of Sciences, 02-106 Warsaw, ul. A. </w:t>
      </w:r>
      <w:proofErr w:type="spellStart"/>
      <w:r w:rsidRPr="000D33D0">
        <w:rPr>
          <w:rFonts w:ascii="Times New Roman" w:hAnsi="Times New Roman" w:cs="Times New Roman"/>
          <w:sz w:val="18"/>
          <w:szCs w:val="18"/>
          <w:lang w:val="en-US"/>
        </w:rPr>
        <w:t>Pawińskiego</w:t>
      </w:r>
      <w:proofErr w:type="spellEnd"/>
      <w:r w:rsidRPr="000D33D0">
        <w:rPr>
          <w:rFonts w:ascii="Times New Roman" w:hAnsi="Times New Roman" w:cs="Times New Roman"/>
          <w:sz w:val="18"/>
          <w:szCs w:val="18"/>
          <w:lang w:val="en-US"/>
        </w:rPr>
        <w:t xml:space="preserve"> 5 (hereinafter referred to as IMDiK PAN).</w:t>
      </w:r>
    </w:p>
    <w:p w:rsidR="004757FA" w:rsidRPr="000D33D0" w:rsidRDefault="004757FA" w:rsidP="000D33D0">
      <w:pPr>
        <w:ind w:left="-284" w:right="-284"/>
        <w:contextualSpacing/>
        <w:jc w:val="both"/>
        <w:rPr>
          <w:rFonts w:ascii="Times New Roman" w:hAnsi="Times New Roman" w:cs="Times New Roman"/>
          <w:sz w:val="18"/>
          <w:szCs w:val="18"/>
          <w:lang w:val="en-US"/>
        </w:rPr>
      </w:pPr>
      <w:r w:rsidRPr="000D33D0">
        <w:rPr>
          <w:rFonts w:ascii="Times New Roman" w:hAnsi="Times New Roman" w:cs="Times New Roman"/>
          <w:sz w:val="18"/>
          <w:szCs w:val="18"/>
          <w:lang w:val="en-US"/>
        </w:rPr>
        <w:t>-At IMDiK PAN, a Data Protection Officer has been appointed, who can be contacted at the following e-mail address: daneosobowe@imdik.pan.pl or by sending a letter to the address of IMDiK PAN.</w:t>
      </w:r>
    </w:p>
    <w:p w:rsidR="004757FA" w:rsidRPr="000D33D0" w:rsidRDefault="004757FA" w:rsidP="000D33D0">
      <w:pPr>
        <w:ind w:left="-284" w:right="-284"/>
        <w:contextualSpacing/>
        <w:jc w:val="both"/>
        <w:rPr>
          <w:rFonts w:ascii="Times New Roman" w:hAnsi="Times New Roman" w:cs="Times New Roman"/>
          <w:sz w:val="18"/>
          <w:szCs w:val="18"/>
          <w:lang w:val="en-US"/>
        </w:rPr>
      </w:pPr>
      <w:r w:rsidRPr="000D33D0">
        <w:rPr>
          <w:rFonts w:ascii="Times New Roman" w:hAnsi="Times New Roman" w:cs="Times New Roman"/>
          <w:sz w:val="18"/>
          <w:szCs w:val="18"/>
          <w:lang w:val="en-US"/>
        </w:rPr>
        <w:t>-Personal data will be processed in order to carry out the recruitment procedure / competition for the position indicated in the announcement by IMDiK PAN, ending with the possible conclusion of the contract.</w:t>
      </w:r>
    </w:p>
    <w:p w:rsidR="004757FA" w:rsidRPr="000D33D0" w:rsidRDefault="004757FA" w:rsidP="000D33D0">
      <w:pPr>
        <w:ind w:left="-284" w:right="-284"/>
        <w:contextualSpacing/>
        <w:jc w:val="both"/>
        <w:rPr>
          <w:rFonts w:ascii="Times New Roman" w:hAnsi="Times New Roman" w:cs="Times New Roman"/>
          <w:sz w:val="18"/>
          <w:szCs w:val="18"/>
          <w:lang w:val="en-US"/>
        </w:rPr>
      </w:pPr>
      <w:r w:rsidRPr="000D33D0">
        <w:rPr>
          <w:rFonts w:ascii="Times New Roman" w:hAnsi="Times New Roman" w:cs="Times New Roman"/>
          <w:sz w:val="18"/>
          <w:szCs w:val="18"/>
          <w:lang w:val="en-US"/>
        </w:rPr>
        <w:t>-Personal data will be processed on the basis of the legal obligation of the administrator referred to in art. 22 'of the Labor Code (Article 6 (1) (c) of the GDPR). Other data will be processed on the basis of your voluntary consent (Article 6 (1) (a) of the GDPR), understood as sending a recruitment / competition application to IMDiK PAN, and their submission does not affect the possibility of participating in the recruitment / competition. If you do not want us to process additional data, please do not include it in the documents.</w:t>
      </w:r>
    </w:p>
    <w:p w:rsidR="004757FA" w:rsidRPr="000D33D0" w:rsidRDefault="004757FA" w:rsidP="000D33D0">
      <w:pPr>
        <w:ind w:left="-284" w:right="-284"/>
        <w:contextualSpacing/>
        <w:jc w:val="both"/>
        <w:rPr>
          <w:rFonts w:ascii="Times New Roman" w:hAnsi="Times New Roman" w:cs="Times New Roman"/>
          <w:sz w:val="18"/>
          <w:szCs w:val="18"/>
          <w:lang w:val="en-US"/>
        </w:rPr>
      </w:pPr>
      <w:r w:rsidRPr="000D33D0">
        <w:rPr>
          <w:rFonts w:ascii="Times New Roman" w:hAnsi="Times New Roman" w:cs="Times New Roman"/>
          <w:sz w:val="18"/>
          <w:szCs w:val="18"/>
          <w:lang w:val="en-US"/>
        </w:rPr>
        <w:t>-By submitting your candidacy, you consent to the fact that if you win the recruitment / competition, your name and surname together with information about the recommendation for employment will be posted on the IMDiK PAN website.</w:t>
      </w:r>
    </w:p>
    <w:p w:rsidR="004757FA" w:rsidRPr="000D33D0" w:rsidRDefault="004757FA" w:rsidP="000D33D0">
      <w:pPr>
        <w:ind w:left="-284" w:right="-284"/>
        <w:contextualSpacing/>
        <w:jc w:val="both"/>
        <w:rPr>
          <w:rFonts w:ascii="Times New Roman" w:hAnsi="Times New Roman" w:cs="Times New Roman"/>
          <w:sz w:val="18"/>
          <w:szCs w:val="18"/>
          <w:lang w:val="en-US"/>
        </w:rPr>
      </w:pPr>
      <w:r w:rsidRPr="000D33D0">
        <w:rPr>
          <w:rFonts w:ascii="Times New Roman" w:hAnsi="Times New Roman" w:cs="Times New Roman"/>
          <w:sz w:val="18"/>
          <w:szCs w:val="18"/>
          <w:lang w:val="en-US"/>
        </w:rPr>
        <w:t>-Applications of candidates not selected in a given recruitment / competition containing personal data will be processed up to one month from the end of the recruitment process, and then will be deleted.</w:t>
      </w:r>
    </w:p>
    <w:p w:rsidR="004757FA" w:rsidRPr="000D33D0" w:rsidRDefault="004757FA" w:rsidP="000D33D0">
      <w:pPr>
        <w:ind w:left="-284" w:right="-284"/>
        <w:contextualSpacing/>
        <w:jc w:val="both"/>
        <w:rPr>
          <w:rFonts w:ascii="Times New Roman" w:hAnsi="Times New Roman" w:cs="Times New Roman"/>
          <w:sz w:val="18"/>
          <w:szCs w:val="18"/>
          <w:lang w:val="en-US"/>
        </w:rPr>
      </w:pPr>
      <w:r w:rsidRPr="000D33D0">
        <w:rPr>
          <w:rFonts w:ascii="Times New Roman" w:hAnsi="Times New Roman" w:cs="Times New Roman"/>
          <w:sz w:val="18"/>
          <w:szCs w:val="18"/>
          <w:lang w:val="en-US"/>
        </w:rPr>
        <w:t>-The recipients of personal data may be entities providing administrative and organizational services as well as authorized entities.</w:t>
      </w:r>
    </w:p>
    <w:p w:rsidR="004757FA" w:rsidRPr="000D33D0" w:rsidRDefault="004757FA" w:rsidP="000D33D0">
      <w:pPr>
        <w:ind w:left="-284" w:right="-284"/>
        <w:contextualSpacing/>
        <w:jc w:val="both"/>
        <w:rPr>
          <w:rFonts w:ascii="Times New Roman" w:hAnsi="Times New Roman" w:cs="Times New Roman"/>
          <w:sz w:val="18"/>
          <w:szCs w:val="18"/>
          <w:lang w:val="en-US"/>
        </w:rPr>
      </w:pPr>
      <w:r w:rsidRPr="000D33D0">
        <w:rPr>
          <w:rFonts w:ascii="Times New Roman" w:hAnsi="Times New Roman" w:cs="Times New Roman"/>
          <w:sz w:val="18"/>
          <w:szCs w:val="18"/>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rsidR="004757FA" w:rsidRPr="000D33D0" w:rsidRDefault="004757FA" w:rsidP="000D33D0">
      <w:pPr>
        <w:ind w:left="-284" w:right="-284"/>
        <w:contextualSpacing/>
        <w:jc w:val="both"/>
        <w:rPr>
          <w:rFonts w:ascii="Times New Roman" w:hAnsi="Times New Roman" w:cs="Times New Roman"/>
          <w:sz w:val="18"/>
          <w:szCs w:val="18"/>
          <w:lang w:val="en-US"/>
        </w:rPr>
      </w:pPr>
      <w:r w:rsidRPr="000D33D0">
        <w:rPr>
          <w:rFonts w:ascii="Times New Roman" w:hAnsi="Times New Roman" w:cs="Times New Roman"/>
          <w:sz w:val="18"/>
          <w:szCs w:val="18"/>
          <w:lang w:val="en-US"/>
        </w:rPr>
        <w:t xml:space="preserve">-You have the right to lodge a complaint with the President of the Personal Data Protection Office (ul. </w:t>
      </w:r>
      <w:proofErr w:type="spellStart"/>
      <w:r w:rsidRPr="000D33D0">
        <w:rPr>
          <w:rFonts w:ascii="Times New Roman" w:hAnsi="Times New Roman" w:cs="Times New Roman"/>
          <w:sz w:val="18"/>
          <w:szCs w:val="18"/>
          <w:lang w:val="en-US"/>
        </w:rPr>
        <w:t>Stawki</w:t>
      </w:r>
      <w:proofErr w:type="spellEnd"/>
      <w:r w:rsidRPr="000D33D0">
        <w:rPr>
          <w:rFonts w:ascii="Times New Roman" w:hAnsi="Times New Roman" w:cs="Times New Roman"/>
          <w:sz w:val="18"/>
          <w:szCs w:val="18"/>
          <w:lang w:val="en-US"/>
        </w:rPr>
        <w:t xml:space="preserve"> 2, 00-193 Warsaw).</w:t>
      </w:r>
    </w:p>
    <w:sectPr w:rsidR="004757FA" w:rsidRPr="000D33D0" w:rsidSect="004757FA">
      <w:pgSz w:w="11906" w:h="16838"/>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90C24"/>
    <w:multiLevelType w:val="hybridMultilevel"/>
    <w:tmpl w:val="540CB274"/>
    <w:lvl w:ilvl="0" w:tplc="856E3E44">
      <w:start w:val="1"/>
      <w:numFmt w:val="bullet"/>
      <w:lvlText w:val=""/>
      <w:lvlJc w:val="left"/>
      <w:pPr>
        <w:ind w:left="720" w:hanging="360"/>
      </w:pPr>
      <w:rPr>
        <w:rFonts w:ascii="Symbol" w:hAnsi="Symbol" w:hint="default"/>
        <w:lang w:val="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FDC0F6C"/>
    <w:multiLevelType w:val="hybridMultilevel"/>
    <w:tmpl w:val="CAD4E2EA"/>
    <w:lvl w:ilvl="0" w:tplc="CC86A6CE">
      <w:start w:val="1"/>
      <w:numFmt w:val="bullet"/>
      <w:lvlText w:val=""/>
      <w:lvlJc w:val="left"/>
      <w:pPr>
        <w:ind w:left="495" w:hanging="360"/>
      </w:pPr>
      <w:rPr>
        <w:rFonts w:ascii="Symbol" w:hAnsi="Symbol" w:hint="default"/>
        <w:sz w:val="16"/>
        <w:szCs w:val="20"/>
      </w:rPr>
    </w:lvl>
    <w:lvl w:ilvl="1" w:tplc="04150003" w:tentative="1">
      <w:start w:val="1"/>
      <w:numFmt w:val="bullet"/>
      <w:lvlText w:val="o"/>
      <w:lvlJc w:val="left"/>
      <w:pPr>
        <w:ind w:left="1215" w:hanging="360"/>
      </w:pPr>
      <w:rPr>
        <w:rFonts w:ascii="Courier New" w:hAnsi="Courier New" w:cs="Courier New" w:hint="default"/>
      </w:rPr>
    </w:lvl>
    <w:lvl w:ilvl="2" w:tplc="04150005" w:tentative="1">
      <w:start w:val="1"/>
      <w:numFmt w:val="bullet"/>
      <w:lvlText w:val=""/>
      <w:lvlJc w:val="left"/>
      <w:pPr>
        <w:ind w:left="1935" w:hanging="360"/>
      </w:pPr>
      <w:rPr>
        <w:rFonts w:ascii="Wingdings" w:hAnsi="Wingdings" w:hint="default"/>
      </w:rPr>
    </w:lvl>
    <w:lvl w:ilvl="3" w:tplc="04150001" w:tentative="1">
      <w:start w:val="1"/>
      <w:numFmt w:val="bullet"/>
      <w:lvlText w:val=""/>
      <w:lvlJc w:val="left"/>
      <w:pPr>
        <w:ind w:left="2655" w:hanging="360"/>
      </w:pPr>
      <w:rPr>
        <w:rFonts w:ascii="Symbol" w:hAnsi="Symbol" w:hint="default"/>
      </w:rPr>
    </w:lvl>
    <w:lvl w:ilvl="4" w:tplc="04150003" w:tentative="1">
      <w:start w:val="1"/>
      <w:numFmt w:val="bullet"/>
      <w:lvlText w:val="o"/>
      <w:lvlJc w:val="left"/>
      <w:pPr>
        <w:ind w:left="3375" w:hanging="360"/>
      </w:pPr>
      <w:rPr>
        <w:rFonts w:ascii="Courier New" w:hAnsi="Courier New" w:cs="Courier New" w:hint="default"/>
      </w:rPr>
    </w:lvl>
    <w:lvl w:ilvl="5" w:tplc="04150005" w:tentative="1">
      <w:start w:val="1"/>
      <w:numFmt w:val="bullet"/>
      <w:lvlText w:val=""/>
      <w:lvlJc w:val="left"/>
      <w:pPr>
        <w:ind w:left="4095" w:hanging="360"/>
      </w:pPr>
      <w:rPr>
        <w:rFonts w:ascii="Wingdings" w:hAnsi="Wingdings" w:hint="default"/>
      </w:rPr>
    </w:lvl>
    <w:lvl w:ilvl="6" w:tplc="04150001" w:tentative="1">
      <w:start w:val="1"/>
      <w:numFmt w:val="bullet"/>
      <w:lvlText w:val=""/>
      <w:lvlJc w:val="left"/>
      <w:pPr>
        <w:ind w:left="4815" w:hanging="360"/>
      </w:pPr>
      <w:rPr>
        <w:rFonts w:ascii="Symbol" w:hAnsi="Symbol" w:hint="default"/>
      </w:rPr>
    </w:lvl>
    <w:lvl w:ilvl="7" w:tplc="04150003" w:tentative="1">
      <w:start w:val="1"/>
      <w:numFmt w:val="bullet"/>
      <w:lvlText w:val="o"/>
      <w:lvlJc w:val="left"/>
      <w:pPr>
        <w:ind w:left="5535" w:hanging="360"/>
      </w:pPr>
      <w:rPr>
        <w:rFonts w:ascii="Courier New" w:hAnsi="Courier New" w:cs="Courier New" w:hint="default"/>
      </w:rPr>
    </w:lvl>
    <w:lvl w:ilvl="8" w:tplc="04150005" w:tentative="1">
      <w:start w:val="1"/>
      <w:numFmt w:val="bullet"/>
      <w:lvlText w:val=""/>
      <w:lvlJc w:val="left"/>
      <w:pPr>
        <w:ind w:left="6255" w:hanging="360"/>
      </w:pPr>
      <w:rPr>
        <w:rFonts w:ascii="Wingdings" w:hAnsi="Wingdings" w:hint="default"/>
      </w:rPr>
    </w:lvl>
  </w:abstractNum>
  <w:abstractNum w:abstractNumId="2" w15:restartNumberingAfterBreak="0">
    <w:nsid w:val="7F0E1A47"/>
    <w:multiLevelType w:val="hybridMultilevel"/>
    <w:tmpl w:val="7C8A1E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7FC916F9"/>
    <w:multiLevelType w:val="hybridMultilevel"/>
    <w:tmpl w:val="1DD0F46C"/>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0szQ0sDQzMTAxt7RQ0lEKTi0uzszPAykwqgUA8P0nlSwAAAA="/>
  </w:docVars>
  <w:rsids>
    <w:rsidRoot w:val="007950C8"/>
    <w:rsid w:val="000D33D0"/>
    <w:rsid w:val="00161E8B"/>
    <w:rsid w:val="001978E3"/>
    <w:rsid w:val="001A5D05"/>
    <w:rsid w:val="003D31EA"/>
    <w:rsid w:val="003D4CAB"/>
    <w:rsid w:val="004757FA"/>
    <w:rsid w:val="00534A0C"/>
    <w:rsid w:val="005A052F"/>
    <w:rsid w:val="00672775"/>
    <w:rsid w:val="007609C4"/>
    <w:rsid w:val="00765D29"/>
    <w:rsid w:val="007950C8"/>
    <w:rsid w:val="009A2FDD"/>
    <w:rsid w:val="009D6BD0"/>
    <w:rsid w:val="00BA7697"/>
    <w:rsid w:val="00BD7B30"/>
    <w:rsid w:val="00C65CFD"/>
    <w:rsid w:val="00DC038B"/>
    <w:rsid w:val="00F1686B"/>
    <w:rsid w:val="00F629F1"/>
    <w:rsid w:val="00F848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0064"/>
  <w15:docId w15:val="{F66A2E58-E0EA-45E7-90C8-3FC30317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052F"/>
    <w:pPr>
      <w:spacing w:after="160" w:line="259" w:lineRule="auto"/>
      <w:ind w:left="720"/>
      <w:contextualSpacing/>
    </w:pPr>
  </w:style>
  <w:style w:type="character" w:styleId="Hipercze">
    <w:name w:val="Hyperlink"/>
    <w:basedOn w:val="Domylnaczcionkaakapitu"/>
    <w:uiPriority w:val="99"/>
    <w:unhideWhenUsed/>
    <w:rsid w:val="009A2F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11215">
      <w:bodyDiv w:val="1"/>
      <w:marLeft w:val="0"/>
      <w:marRight w:val="0"/>
      <w:marTop w:val="0"/>
      <w:marBottom w:val="0"/>
      <w:divBdr>
        <w:top w:val="none" w:sz="0" w:space="0" w:color="auto"/>
        <w:left w:val="none" w:sz="0" w:space="0" w:color="auto"/>
        <w:bottom w:val="none" w:sz="0" w:space="0" w:color="auto"/>
        <w:right w:val="none" w:sz="0" w:space="0" w:color="auto"/>
      </w:divBdr>
    </w:div>
    <w:div w:id="215510921">
      <w:bodyDiv w:val="1"/>
      <w:marLeft w:val="0"/>
      <w:marRight w:val="0"/>
      <w:marTop w:val="0"/>
      <w:marBottom w:val="0"/>
      <w:divBdr>
        <w:top w:val="none" w:sz="0" w:space="0" w:color="auto"/>
        <w:left w:val="none" w:sz="0" w:space="0" w:color="auto"/>
        <w:bottom w:val="none" w:sz="0" w:space="0" w:color="auto"/>
        <w:right w:val="none" w:sz="0" w:space="0" w:color="auto"/>
      </w:divBdr>
      <w:divsChild>
        <w:div w:id="1417094414">
          <w:marLeft w:val="0"/>
          <w:marRight w:val="0"/>
          <w:marTop w:val="0"/>
          <w:marBottom w:val="0"/>
          <w:divBdr>
            <w:top w:val="none" w:sz="0" w:space="0" w:color="auto"/>
            <w:left w:val="none" w:sz="0" w:space="0" w:color="auto"/>
            <w:bottom w:val="none" w:sz="0" w:space="0" w:color="auto"/>
            <w:right w:val="none" w:sz="0" w:space="0" w:color="auto"/>
          </w:divBdr>
        </w:div>
      </w:divsChild>
    </w:div>
    <w:div w:id="394475190">
      <w:bodyDiv w:val="1"/>
      <w:marLeft w:val="0"/>
      <w:marRight w:val="0"/>
      <w:marTop w:val="0"/>
      <w:marBottom w:val="0"/>
      <w:divBdr>
        <w:top w:val="none" w:sz="0" w:space="0" w:color="auto"/>
        <w:left w:val="none" w:sz="0" w:space="0" w:color="auto"/>
        <w:bottom w:val="none" w:sz="0" w:space="0" w:color="auto"/>
        <w:right w:val="none" w:sz="0" w:space="0" w:color="auto"/>
      </w:divBdr>
      <w:divsChild>
        <w:div w:id="612250101">
          <w:marLeft w:val="0"/>
          <w:marRight w:val="0"/>
          <w:marTop w:val="0"/>
          <w:marBottom w:val="0"/>
          <w:divBdr>
            <w:top w:val="none" w:sz="0" w:space="0" w:color="auto"/>
            <w:left w:val="none" w:sz="0" w:space="0" w:color="auto"/>
            <w:bottom w:val="none" w:sz="0" w:space="0" w:color="auto"/>
            <w:right w:val="none" w:sz="0" w:space="0" w:color="auto"/>
          </w:divBdr>
        </w:div>
      </w:divsChild>
    </w:div>
    <w:div w:id="617643827">
      <w:bodyDiv w:val="1"/>
      <w:marLeft w:val="0"/>
      <w:marRight w:val="0"/>
      <w:marTop w:val="0"/>
      <w:marBottom w:val="0"/>
      <w:divBdr>
        <w:top w:val="none" w:sz="0" w:space="0" w:color="auto"/>
        <w:left w:val="none" w:sz="0" w:space="0" w:color="auto"/>
        <w:bottom w:val="none" w:sz="0" w:space="0" w:color="auto"/>
        <w:right w:val="none" w:sz="0" w:space="0" w:color="auto"/>
      </w:divBdr>
    </w:div>
    <w:div w:id="694115015">
      <w:bodyDiv w:val="1"/>
      <w:marLeft w:val="0"/>
      <w:marRight w:val="0"/>
      <w:marTop w:val="0"/>
      <w:marBottom w:val="0"/>
      <w:divBdr>
        <w:top w:val="none" w:sz="0" w:space="0" w:color="auto"/>
        <w:left w:val="none" w:sz="0" w:space="0" w:color="auto"/>
        <w:bottom w:val="none" w:sz="0" w:space="0" w:color="auto"/>
        <w:right w:val="none" w:sz="0" w:space="0" w:color="auto"/>
      </w:divBdr>
      <w:divsChild>
        <w:div w:id="1726181715">
          <w:marLeft w:val="0"/>
          <w:marRight w:val="0"/>
          <w:marTop w:val="0"/>
          <w:marBottom w:val="0"/>
          <w:divBdr>
            <w:top w:val="none" w:sz="0" w:space="0" w:color="auto"/>
            <w:left w:val="none" w:sz="0" w:space="0" w:color="auto"/>
            <w:bottom w:val="none" w:sz="0" w:space="0" w:color="auto"/>
            <w:right w:val="none" w:sz="0" w:space="0" w:color="auto"/>
          </w:divBdr>
        </w:div>
      </w:divsChild>
    </w:div>
    <w:div w:id="1064525995">
      <w:bodyDiv w:val="1"/>
      <w:marLeft w:val="0"/>
      <w:marRight w:val="0"/>
      <w:marTop w:val="0"/>
      <w:marBottom w:val="0"/>
      <w:divBdr>
        <w:top w:val="none" w:sz="0" w:space="0" w:color="auto"/>
        <w:left w:val="none" w:sz="0" w:space="0" w:color="auto"/>
        <w:bottom w:val="none" w:sz="0" w:space="0" w:color="auto"/>
        <w:right w:val="none" w:sz="0" w:space="0" w:color="auto"/>
      </w:divBdr>
      <w:divsChild>
        <w:div w:id="1426076540">
          <w:marLeft w:val="0"/>
          <w:marRight w:val="0"/>
          <w:marTop w:val="0"/>
          <w:marBottom w:val="0"/>
          <w:divBdr>
            <w:top w:val="none" w:sz="0" w:space="0" w:color="auto"/>
            <w:left w:val="none" w:sz="0" w:space="0" w:color="auto"/>
            <w:bottom w:val="none" w:sz="0" w:space="0" w:color="auto"/>
            <w:right w:val="none" w:sz="0" w:space="0" w:color="auto"/>
          </w:divBdr>
        </w:div>
      </w:divsChild>
    </w:div>
    <w:div w:id="1291790456">
      <w:bodyDiv w:val="1"/>
      <w:marLeft w:val="0"/>
      <w:marRight w:val="0"/>
      <w:marTop w:val="0"/>
      <w:marBottom w:val="0"/>
      <w:divBdr>
        <w:top w:val="none" w:sz="0" w:space="0" w:color="auto"/>
        <w:left w:val="none" w:sz="0" w:space="0" w:color="auto"/>
        <w:bottom w:val="none" w:sz="0" w:space="0" w:color="auto"/>
        <w:right w:val="none" w:sz="0" w:space="0" w:color="auto"/>
      </w:divBdr>
    </w:div>
    <w:div w:id="1306082087">
      <w:bodyDiv w:val="1"/>
      <w:marLeft w:val="0"/>
      <w:marRight w:val="0"/>
      <w:marTop w:val="0"/>
      <w:marBottom w:val="0"/>
      <w:divBdr>
        <w:top w:val="none" w:sz="0" w:space="0" w:color="auto"/>
        <w:left w:val="none" w:sz="0" w:space="0" w:color="auto"/>
        <w:bottom w:val="none" w:sz="0" w:space="0" w:color="auto"/>
        <w:right w:val="none" w:sz="0" w:space="0" w:color="auto"/>
      </w:divBdr>
    </w:div>
    <w:div w:id="1402554650">
      <w:bodyDiv w:val="1"/>
      <w:marLeft w:val="0"/>
      <w:marRight w:val="0"/>
      <w:marTop w:val="0"/>
      <w:marBottom w:val="0"/>
      <w:divBdr>
        <w:top w:val="none" w:sz="0" w:space="0" w:color="auto"/>
        <w:left w:val="none" w:sz="0" w:space="0" w:color="auto"/>
        <w:bottom w:val="none" w:sz="0" w:space="0" w:color="auto"/>
        <w:right w:val="none" w:sz="0" w:space="0" w:color="auto"/>
      </w:divBdr>
    </w:div>
    <w:div w:id="1717586680">
      <w:bodyDiv w:val="1"/>
      <w:marLeft w:val="0"/>
      <w:marRight w:val="0"/>
      <w:marTop w:val="0"/>
      <w:marBottom w:val="0"/>
      <w:divBdr>
        <w:top w:val="none" w:sz="0" w:space="0" w:color="auto"/>
        <w:left w:val="none" w:sz="0" w:space="0" w:color="auto"/>
        <w:bottom w:val="none" w:sz="0" w:space="0" w:color="auto"/>
        <w:right w:val="none" w:sz="0" w:space="0" w:color="auto"/>
      </w:divBdr>
      <w:divsChild>
        <w:div w:id="1902476930">
          <w:marLeft w:val="0"/>
          <w:marRight w:val="0"/>
          <w:marTop w:val="0"/>
          <w:marBottom w:val="0"/>
          <w:divBdr>
            <w:top w:val="none" w:sz="0" w:space="0" w:color="auto"/>
            <w:left w:val="none" w:sz="0" w:space="0" w:color="auto"/>
            <w:bottom w:val="none" w:sz="0" w:space="0" w:color="auto"/>
            <w:right w:val="none" w:sz="0" w:space="0" w:color="auto"/>
          </w:divBdr>
        </w:div>
      </w:divsChild>
    </w:div>
    <w:div w:id="1759322815">
      <w:bodyDiv w:val="1"/>
      <w:marLeft w:val="0"/>
      <w:marRight w:val="0"/>
      <w:marTop w:val="0"/>
      <w:marBottom w:val="0"/>
      <w:divBdr>
        <w:top w:val="none" w:sz="0" w:space="0" w:color="auto"/>
        <w:left w:val="none" w:sz="0" w:space="0" w:color="auto"/>
        <w:bottom w:val="none" w:sz="0" w:space="0" w:color="auto"/>
        <w:right w:val="none" w:sz="0" w:space="0" w:color="auto"/>
      </w:divBdr>
      <w:divsChild>
        <w:div w:id="1520310597">
          <w:marLeft w:val="0"/>
          <w:marRight w:val="0"/>
          <w:marTop w:val="0"/>
          <w:marBottom w:val="0"/>
          <w:divBdr>
            <w:top w:val="none" w:sz="0" w:space="0" w:color="auto"/>
            <w:left w:val="none" w:sz="0" w:space="0" w:color="auto"/>
            <w:bottom w:val="none" w:sz="0" w:space="0" w:color="auto"/>
            <w:right w:val="none" w:sz="0" w:space="0" w:color="auto"/>
          </w:divBdr>
        </w:div>
      </w:divsChild>
    </w:div>
    <w:div w:id="18632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bajor@imdik.pa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1033</Words>
  <Characters>6201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Smoczka</dc:creator>
  <cp:lastModifiedBy>rekrutacja IMDiK</cp:lastModifiedBy>
  <cp:revision>3</cp:revision>
  <dcterms:created xsi:type="dcterms:W3CDTF">2022-12-09T10:51:00Z</dcterms:created>
  <dcterms:modified xsi:type="dcterms:W3CDTF">2022-12-09T11:17:00Z</dcterms:modified>
</cp:coreProperties>
</file>